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438" w:rsidRPr="00A95438" w:rsidRDefault="00A95438" w:rsidP="00A95438">
      <w:pPr>
        <w:widowControl/>
        <w:spacing w:line="312" w:lineRule="auto"/>
        <w:ind w:firstLine="420"/>
        <w:jc w:val="center"/>
        <w:rPr>
          <w:rFonts w:ascii="Calibri" w:eastAsia="仿宋_GB2312" w:hAnsi="Calibri" w:cs="Calibri"/>
          <w:b/>
          <w:bCs/>
          <w:color w:val="000000"/>
          <w:kern w:val="0"/>
          <w:sz w:val="32"/>
          <w:szCs w:val="32"/>
        </w:rPr>
      </w:pPr>
      <w:bookmarkStart w:id="0" w:name="_GoBack"/>
      <w:r w:rsidRPr="00A95438">
        <w:rPr>
          <w:rFonts w:ascii="Calibri" w:eastAsia="仿宋_GB2312" w:hAnsi="Calibri" w:cs="Calibri" w:hint="eastAsia"/>
          <w:b/>
          <w:bCs/>
          <w:color w:val="000000"/>
          <w:kern w:val="0"/>
          <w:sz w:val="32"/>
          <w:szCs w:val="32"/>
        </w:rPr>
        <w:t>东南大学第九届英语演讲竞赛章程</w:t>
      </w:r>
    </w:p>
    <w:bookmarkEnd w:id="0"/>
    <w:p w:rsidR="00A95438" w:rsidRPr="00A95438" w:rsidRDefault="00A95438" w:rsidP="00A95438">
      <w:pPr>
        <w:widowControl/>
        <w:spacing w:line="312" w:lineRule="auto"/>
        <w:ind w:firstLine="420"/>
        <w:jc w:val="left"/>
        <w:rPr>
          <w:rFonts w:ascii="宋体" w:eastAsia="宋体" w:hAnsi="宋体" w:cs="宋体"/>
          <w:b/>
          <w:bCs/>
          <w:color w:val="000000"/>
          <w:kern w:val="0"/>
          <w:sz w:val="24"/>
          <w:szCs w:val="21"/>
        </w:rPr>
      </w:pPr>
      <w:r w:rsidRPr="00A95438">
        <w:rPr>
          <w:rFonts w:ascii="仿宋_GB2312" w:eastAsia="仿宋_GB2312" w:hAnsi="宋体" w:cs="宋体" w:hint="eastAsia"/>
          <w:b/>
          <w:bCs/>
          <w:color w:val="000000"/>
          <w:kern w:val="0"/>
          <w:sz w:val="24"/>
          <w:szCs w:val="21"/>
        </w:rPr>
        <w:t>一、竞赛目的</w:t>
      </w:r>
    </w:p>
    <w:p w:rsidR="00A95438" w:rsidRPr="00A95438" w:rsidRDefault="00A95438" w:rsidP="00A95438">
      <w:pPr>
        <w:widowControl/>
        <w:spacing w:line="312" w:lineRule="auto"/>
        <w:ind w:firstLine="420"/>
        <w:jc w:val="left"/>
        <w:rPr>
          <w:rFonts w:ascii="宋体" w:eastAsia="宋体" w:hAnsi="宋体" w:cs="宋体"/>
          <w:color w:val="000000"/>
          <w:kern w:val="0"/>
          <w:sz w:val="24"/>
          <w:szCs w:val="21"/>
        </w:rPr>
      </w:pPr>
      <w:r w:rsidRPr="00A95438">
        <w:rPr>
          <w:rFonts w:ascii="仿宋_GB2312" w:eastAsia="仿宋_GB2312" w:hAnsi="宋体" w:cs="宋体" w:hint="eastAsia"/>
          <w:color w:val="000000"/>
          <w:kern w:val="0"/>
          <w:sz w:val="24"/>
          <w:szCs w:val="21"/>
        </w:rPr>
        <w:t>为了丰富广大同学的课余生活，加强英语的学习和交流，提高同学们学习英语的积极性，提升课余生活的品位性、给广大东南大学的学生提供一个展现自我，提升自我的机会和舞台，学校举办“东南大学第八届英语演讲竞赛”。</w:t>
      </w:r>
    </w:p>
    <w:p w:rsidR="00A95438" w:rsidRPr="00A95438" w:rsidRDefault="00A95438" w:rsidP="00A95438">
      <w:pPr>
        <w:widowControl/>
        <w:spacing w:line="312" w:lineRule="auto"/>
        <w:ind w:firstLine="420"/>
        <w:jc w:val="left"/>
        <w:rPr>
          <w:rFonts w:ascii="Calibri" w:eastAsia="仿宋_GB2312" w:hAnsi="Calibri" w:cs="Calibri"/>
          <w:color w:val="000000"/>
          <w:kern w:val="0"/>
          <w:sz w:val="24"/>
          <w:szCs w:val="21"/>
        </w:rPr>
      </w:pPr>
      <w:r w:rsidRPr="00A95438">
        <w:rPr>
          <w:rFonts w:ascii="Calibri" w:eastAsia="仿宋_GB2312" w:hAnsi="Calibri" w:cs="Calibri" w:hint="eastAsia"/>
          <w:color w:val="000000"/>
          <w:kern w:val="0"/>
          <w:sz w:val="24"/>
          <w:szCs w:val="21"/>
        </w:rPr>
        <w:t>英语作为一个大学生必备的素质之一，其重要性不言而喻。在二十一世纪的今天，各类用人单位对大学生英语公共演讲的才能的要求越来越高。我们希望通过本次活动，让同学们尽早认识到英语公共演讲的重要性，增强对英语口语训练的积极性。</w:t>
      </w:r>
      <w:r w:rsidRPr="00A95438">
        <w:rPr>
          <w:rFonts w:ascii="Calibri" w:eastAsia="仿宋_GB2312" w:hAnsi="Calibri" w:cs="Calibri" w:hint="eastAsia"/>
          <w:color w:val="000000"/>
          <w:kern w:val="0"/>
          <w:sz w:val="24"/>
          <w:szCs w:val="21"/>
        </w:rPr>
        <w:t xml:space="preserve"> </w:t>
      </w:r>
    </w:p>
    <w:p w:rsidR="00A95438" w:rsidRPr="00A95438" w:rsidRDefault="00A95438" w:rsidP="00A95438">
      <w:pPr>
        <w:widowControl/>
        <w:spacing w:line="312" w:lineRule="auto"/>
        <w:ind w:firstLine="420"/>
        <w:jc w:val="left"/>
        <w:rPr>
          <w:rFonts w:ascii="仿宋_GB2312" w:eastAsia="仿宋_GB2312" w:hAnsi="宋体" w:cs="宋体"/>
          <w:color w:val="000000"/>
          <w:kern w:val="0"/>
          <w:sz w:val="24"/>
          <w:szCs w:val="21"/>
        </w:rPr>
      </w:pPr>
    </w:p>
    <w:p w:rsidR="00A95438" w:rsidRPr="00A95438" w:rsidRDefault="00A95438" w:rsidP="00A95438">
      <w:pPr>
        <w:widowControl/>
        <w:spacing w:line="312" w:lineRule="auto"/>
        <w:ind w:firstLine="420"/>
        <w:jc w:val="left"/>
        <w:rPr>
          <w:rFonts w:ascii="宋体" w:eastAsia="宋体" w:hAnsi="宋体" w:cs="宋体"/>
          <w:b/>
          <w:bCs/>
          <w:color w:val="000000"/>
          <w:kern w:val="0"/>
          <w:sz w:val="24"/>
          <w:szCs w:val="21"/>
        </w:rPr>
      </w:pPr>
      <w:r w:rsidRPr="00A95438">
        <w:rPr>
          <w:rFonts w:ascii="仿宋_GB2312" w:eastAsia="仿宋_GB2312" w:hAnsi="宋体" w:cs="宋体" w:hint="eastAsia"/>
          <w:b/>
          <w:bCs/>
          <w:color w:val="000000"/>
          <w:kern w:val="0"/>
          <w:sz w:val="24"/>
          <w:szCs w:val="21"/>
        </w:rPr>
        <w:t>二、参赛对象</w:t>
      </w:r>
    </w:p>
    <w:p w:rsidR="00A95438" w:rsidRPr="00A95438" w:rsidRDefault="00A95438" w:rsidP="00A95438">
      <w:pPr>
        <w:widowControl/>
        <w:spacing w:line="312" w:lineRule="auto"/>
        <w:ind w:firstLine="420"/>
        <w:jc w:val="left"/>
        <w:rPr>
          <w:rFonts w:ascii="Calibri" w:eastAsia="仿宋_GB2312" w:hAnsi="Calibri" w:cs="Calibri"/>
          <w:color w:val="000000"/>
          <w:kern w:val="0"/>
          <w:sz w:val="24"/>
          <w:szCs w:val="21"/>
        </w:rPr>
      </w:pPr>
      <w:r w:rsidRPr="00A95438">
        <w:rPr>
          <w:rFonts w:ascii="Calibri" w:eastAsia="仿宋_GB2312" w:hAnsi="Calibri" w:cs="Calibri" w:hint="eastAsia"/>
          <w:color w:val="000000"/>
          <w:kern w:val="0"/>
          <w:sz w:val="24"/>
          <w:szCs w:val="21"/>
        </w:rPr>
        <w:t>学生自愿报名参加，也可由英语教师推荐参加（必须在学校竞赛系统报名），经过初赛、复赛、决赛，最终通过决赛评选出一、二、三等奖。获奖选手有机会代表东南大学参加</w:t>
      </w:r>
      <w:r w:rsidRPr="00A95438">
        <w:rPr>
          <w:rFonts w:ascii="Calibri" w:eastAsia="仿宋_GB2312" w:hAnsi="Calibri" w:cs="Calibri" w:hint="eastAsia"/>
          <w:color w:val="000000"/>
          <w:kern w:val="0"/>
          <w:sz w:val="24"/>
          <w:szCs w:val="21"/>
        </w:rPr>
        <w:t>2017</w:t>
      </w:r>
      <w:r w:rsidRPr="00A95438">
        <w:rPr>
          <w:rFonts w:ascii="Calibri" w:eastAsia="仿宋_GB2312" w:hAnsi="Calibri" w:cs="Calibri" w:hint="eastAsia"/>
          <w:color w:val="000000"/>
          <w:kern w:val="0"/>
          <w:sz w:val="24"/>
          <w:szCs w:val="21"/>
        </w:rPr>
        <w:t>年度“外</w:t>
      </w:r>
      <w:proofErr w:type="gramStart"/>
      <w:r w:rsidRPr="00A95438">
        <w:rPr>
          <w:rFonts w:ascii="Calibri" w:eastAsia="仿宋_GB2312" w:hAnsi="Calibri" w:cs="Calibri" w:hint="eastAsia"/>
          <w:color w:val="000000"/>
          <w:kern w:val="0"/>
          <w:sz w:val="24"/>
          <w:szCs w:val="21"/>
        </w:rPr>
        <w:t>研</w:t>
      </w:r>
      <w:proofErr w:type="gramEnd"/>
      <w:r w:rsidRPr="00A95438">
        <w:rPr>
          <w:rFonts w:ascii="Calibri" w:eastAsia="仿宋_GB2312" w:hAnsi="Calibri" w:cs="Calibri" w:hint="eastAsia"/>
          <w:color w:val="000000"/>
          <w:kern w:val="0"/>
          <w:sz w:val="24"/>
          <w:szCs w:val="21"/>
        </w:rPr>
        <w:t>社杯”全国大学生英语演讲大赛和“</w:t>
      </w:r>
      <w:r w:rsidRPr="00A95438">
        <w:rPr>
          <w:rFonts w:ascii="Calibri" w:eastAsia="仿宋_GB2312" w:hAnsi="Calibri" w:cs="Calibri" w:hint="eastAsia"/>
          <w:color w:val="000000"/>
          <w:kern w:val="0"/>
          <w:sz w:val="24"/>
          <w:szCs w:val="21"/>
        </w:rPr>
        <w:t>21</w:t>
      </w:r>
      <w:r w:rsidRPr="00A95438">
        <w:rPr>
          <w:rFonts w:ascii="Calibri" w:eastAsia="仿宋_GB2312" w:hAnsi="Calibri" w:cs="Calibri" w:hint="eastAsia"/>
          <w:color w:val="000000"/>
          <w:kern w:val="0"/>
          <w:sz w:val="24"/>
          <w:szCs w:val="21"/>
        </w:rPr>
        <w:t>世纪杯”全国英语演讲大赛。</w:t>
      </w:r>
    </w:p>
    <w:p w:rsidR="00A95438" w:rsidRPr="00A95438" w:rsidRDefault="00A95438" w:rsidP="00A95438">
      <w:pPr>
        <w:widowControl/>
        <w:spacing w:line="312" w:lineRule="auto"/>
        <w:ind w:firstLine="420"/>
        <w:jc w:val="left"/>
        <w:rPr>
          <w:rFonts w:ascii="宋体" w:eastAsia="宋体" w:hAnsi="宋体" w:cs="宋体"/>
          <w:color w:val="000000"/>
          <w:kern w:val="0"/>
          <w:sz w:val="24"/>
          <w:szCs w:val="21"/>
        </w:rPr>
      </w:pPr>
    </w:p>
    <w:p w:rsidR="00A95438" w:rsidRPr="00A95438" w:rsidRDefault="00A95438" w:rsidP="00A95438">
      <w:pPr>
        <w:widowControl/>
        <w:spacing w:line="312" w:lineRule="auto"/>
        <w:ind w:firstLine="420"/>
        <w:jc w:val="left"/>
        <w:rPr>
          <w:rFonts w:ascii="宋体" w:eastAsia="宋体" w:hAnsi="宋体" w:cs="宋体"/>
          <w:b/>
          <w:bCs/>
          <w:color w:val="000000"/>
          <w:kern w:val="0"/>
          <w:sz w:val="24"/>
          <w:szCs w:val="21"/>
        </w:rPr>
      </w:pPr>
      <w:r w:rsidRPr="00A95438">
        <w:rPr>
          <w:rFonts w:ascii="仿宋_GB2312" w:eastAsia="仿宋_GB2312" w:hAnsi="宋体" w:cs="宋体" w:hint="eastAsia"/>
          <w:b/>
          <w:bCs/>
          <w:color w:val="000000"/>
          <w:kern w:val="0"/>
          <w:sz w:val="24"/>
          <w:szCs w:val="21"/>
        </w:rPr>
        <w:t>三、竞赛内容及评分规则</w:t>
      </w:r>
    </w:p>
    <w:p w:rsidR="00A95438" w:rsidRPr="00A95438" w:rsidRDefault="00A95438" w:rsidP="00A95438">
      <w:pPr>
        <w:widowControl/>
        <w:spacing w:line="312" w:lineRule="auto"/>
        <w:ind w:firstLine="420"/>
        <w:jc w:val="left"/>
        <w:rPr>
          <w:rFonts w:ascii="宋体" w:eastAsia="宋体" w:hAnsi="宋体" w:cs="宋体"/>
          <w:color w:val="000000"/>
          <w:kern w:val="0"/>
          <w:sz w:val="24"/>
          <w:szCs w:val="21"/>
        </w:rPr>
      </w:pPr>
      <w:r w:rsidRPr="00A95438">
        <w:rPr>
          <w:rFonts w:ascii="仿宋_GB2312" w:eastAsia="仿宋_GB2312" w:hAnsi="宋体" w:cs="宋体" w:hint="eastAsia"/>
          <w:color w:val="000000"/>
          <w:kern w:val="0"/>
          <w:sz w:val="24"/>
          <w:szCs w:val="21"/>
        </w:rPr>
        <w:t>1. 初赛、复赛形式：3分钟演讲（</w:t>
      </w:r>
      <w:r w:rsidRPr="00A95438">
        <w:rPr>
          <w:rFonts w:ascii="仿宋_GB2312" w:eastAsia="仿宋_GB2312" w:hAnsi="宋体" w:cs="宋体" w:hint="eastAsia"/>
          <w:b/>
          <w:bCs/>
          <w:color w:val="000000"/>
          <w:kern w:val="0"/>
          <w:sz w:val="24"/>
          <w:szCs w:val="21"/>
        </w:rPr>
        <w:t>注：主题自定，要求：内容积极向上，符合当代大学生的风采，而且必须是参赛选手的原创演讲稿</w:t>
      </w:r>
      <w:r w:rsidRPr="00A95438">
        <w:rPr>
          <w:rFonts w:ascii="仿宋_GB2312" w:eastAsia="仿宋_GB2312" w:hAnsi="宋体" w:cs="宋体" w:hint="eastAsia"/>
          <w:color w:val="000000"/>
          <w:kern w:val="0"/>
          <w:sz w:val="24"/>
          <w:szCs w:val="21"/>
        </w:rPr>
        <w:t>）。</w:t>
      </w:r>
      <w:r w:rsidRPr="00A95438">
        <w:rPr>
          <w:rFonts w:ascii="仿宋_GB2312" w:eastAsia="仿宋_GB2312" w:hAnsi="宋体" w:cs="宋体" w:hint="eastAsia"/>
          <w:b/>
          <w:bCs/>
          <w:color w:val="000000"/>
          <w:kern w:val="0"/>
          <w:sz w:val="24"/>
          <w:szCs w:val="21"/>
        </w:rPr>
        <w:t>初赛以录像的形式进行</w:t>
      </w:r>
      <w:r w:rsidRPr="00A95438">
        <w:rPr>
          <w:rFonts w:ascii="仿宋_GB2312" w:eastAsia="仿宋_GB2312" w:hAnsi="宋体" w:cs="宋体" w:hint="eastAsia"/>
          <w:color w:val="000000"/>
          <w:kern w:val="0"/>
          <w:sz w:val="24"/>
          <w:szCs w:val="21"/>
        </w:rPr>
        <w:t>。如果初赛选拔后入围选手较多，将会进行复赛，复赛形式同初赛（复赛可以用初赛的演讲稿）。复赛前组委会将对入围选手进行赛前培训（具体时间地点另行通知）。</w:t>
      </w:r>
    </w:p>
    <w:p w:rsidR="00A95438" w:rsidRPr="00A95438" w:rsidRDefault="00A95438" w:rsidP="00A95438">
      <w:pPr>
        <w:widowControl/>
        <w:spacing w:line="312" w:lineRule="auto"/>
        <w:ind w:firstLine="420"/>
        <w:jc w:val="left"/>
        <w:rPr>
          <w:rFonts w:ascii="Calibri" w:eastAsia="仿宋_GB2312" w:hAnsi="Calibri" w:cs="Calibri"/>
          <w:bCs/>
          <w:color w:val="000000"/>
          <w:kern w:val="0"/>
          <w:sz w:val="24"/>
          <w:szCs w:val="21"/>
        </w:rPr>
      </w:pPr>
      <w:r w:rsidRPr="00A95438">
        <w:rPr>
          <w:rFonts w:ascii="Calibri" w:eastAsia="仿宋_GB2312" w:hAnsi="Calibri" w:cs="Calibri" w:hint="eastAsia"/>
          <w:bCs/>
          <w:color w:val="000000"/>
          <w:kern w:val="0"/>
          <w:sz w:val="24"/>
          <w:szCs w:val="21"/>
        </w:rPr>
        <w:t>总分</w:t>
      </w:r>
      <w:r w:rsidRPr="00A95438">
        <w:rPr>
          <w:rFonts w:ascii="Calibri" w:eastAsia="仿宋_GB2312" w:hAnsi="Calibri" w:cs="Calibri" w:hint="eastAsia"/>
          <w:bCs/>
          <w:color w:val="000000"/>
          <w:kern w:val="0"/>
          <w:sz w:val="24"/>
          <w:szCs w:val="21"/>
        </w:rPr>
        <w:t>100</w:t>
      </w:r>
      <w:r w:rsidRPr="00A95438">
        <w:rPr>
          <w:rFonts w:ascii="Calibri" w:eastAsia="仿宋_GB2312" w:hAnsi="Calibri" w:cs="Calibri" w:hint="eastAsia"/>
          <w:bCs/>
          <w:color w:val="000000"/>
          <w:kern w:val="0"/>
          <w:sz w:val="24"/>
          <w:szCs w:val="21"/>
        </w:rPr>
        <w:t>分，其中语音语调</w:t>
      </w:r>
      <w:r w:rsidRPr="00A95438">
        <w:rPr>
          <w:rFonts w:ascii="Calibri" w:eastAsia="仿宋_GB2312" w:hAnsi="Calibri" w:cs="Calibri" w:hint="eastAsia"/>
          <w:bCs/>
          <w:color w:val="000000"/>
          <w:kern w:val="0"/>
          <w:sz w:val="24"/>
          <w:szCs w:val="21"/>
        </w:rPr>
        <w:t>10</w:t>
      </w:r>
      <w:r w:rsidRPr="00A95438">
        <w:rPr>
          <w:rFonts w:ascii="Calibri" w:eastAsia="仿宋_GB2312" w:hAnsi="Calibri" w:cs="Calibri" w:hint="eastAsia"/>
          <w:bCs/>
          <w:color w:val="000000"/>
          <w:kern w:val="0"/>
          <w:sz w:val="24"/>
          <w:szCs w:val="21"/>
        </w:rPr>
        <w:t>分，英语专项能力</w:t>
      </w:r>
      <w:r w:rsidRPr="00A95438">
        <w:rPr>
          <w:rFonts w:ascii="Calibri" w:eastAsia="仿宋_GB2312" w:hAnsi="Calibri" w:cs="Calibri" w:hint="eastAsia"/>
          <w:bCs/>
          <w:color w:val="000000"/>
          <w:kern w:val="0"/>
          <w:sz w:val="24"/>
          <w:szCs w:val="21"/>
        </w:rPr>
        <w:t>20</w:t>
      </w:r>
      <w:r w:rsidRPr="00A95438">
        <w:rPr>
          <w:rFonts w:ascii="Calibri" w:eastAsia="仿宋_GB2312" w:hAnsi="Calibri" w:cs="Calibri" w:hint="eastAsia"/>
          <w:bCs/>
          <w:color w:val="000000"/>
          <w:kern w:val="0"/>
          <w:sz w:val="24"/>
          <w:szCs w:val="21"/>
        </w:rPr>
        <w:t>分（语法</w:t>
      </w:r>
      <w:r w:rsidRPr="00A95438">
        <w:rPr>
          <w:rFonts w:ascii="Calibri" w:eastAsia="仿宋_GB2312" w:hAnsi="Calibri" w:cs="Calibri" w:hint="eastAsia"/>
          <w:bCs/>
          <w:color w:val="000000"/>
          <w:kern w:val="0"/>
          <w:sz w:val="24"/>
          <w:szCs w:val="21"/>
        </w:rPr>
        <w:t>10</w:t>
      </w:r>
      <w:r w:rsidRPr="00A95438">
        <w:rPr>
          <w:rFonts w:ascii="Calibri" w:eastAsia="仿宋_GB2312" w:hAnsi="Calibri" w:cs="Calibri" w:hint="eastAsia"/>
          <w:bCs/>
          <w:color w:val="000000"/>
          <w:kern w:val="0"/>
          <w:sz w:val="24"/>
          <w:szCs w:val="21"/>
        </w:rPr>
        <w:t>分和用词</w:t>
      </w:r>
      <w:r w:rsidRPr="00A95438">
        <w:rPr>
          <w:rFonts w:ascii="Calibri" w:eastAsia="仿宋_GB2312" w:hAnsi="Calibri" w:cs="Calibri" w:hint="eastAsia"/>
          <w:bCs/>
          <w:color w:val="000000"/>
          <w:kern w:val="0"/>
          <w:sz w:val="24"/>
          <w:szCs w:val="21"/>
        </w:rPr>
        <w:t>10</w:t>
      </w:r>
      <w:r w:rsidRPr="00A95438">
        <w:rPr>
          <w:rFonts w:ascii="Calibri" w:eastAsia="仿宋_GB2312" w:hAnsi="Calibri" w:cs="Calibri" w:hint="eastAsia"/>
          <w:bCs/>
          <w:color w:val="000000"/>
          <w:kern w:val="0"/>
          <w:sz w:val="24"/>
          <w:szCs w:val="21"/>
        </w:rPr>
        <w:t>分等），表现力</w:t>
      </w:r>
      <w:r w:rsidRPr="00A95438">
        <w:rPr>
          <w:rFonts w:ascii="Calibri" w:eastAsia="仿宋_GB2312" w:hAnsi="Calibri" w:cs="Calibri" w:hint="eastAsia"/>
          <w:bCs/>
          <w:color w:val="000000"/>
          <w:kern w:val="0"/>
          <w:sz w:val="24"/>
          <w:szCs w:val="21"/>
        </w:rPr>
        <w:t>40</w:t>
      </w:r>
      <w:r w:rsidRPr="00A95438">
        <w:rPr>
          <w:rFonts w:ascii="Calibri" w:eastAsia="仿宋_GB2312" w:hAnsi="Calibri" w:cs="Calibri" w:hint="eastAsia"/>
          <w:bCs/>
          <w:color w:val="000000"/>
          <w:kern w:val="0"/>
          <w:sz w:val="24"/>
          <w:szCs w:val="21"/>
        </w:rPr>
        <w:t>分（包括表情</w:t>
      </w:r>
      <w:r w:rsidRPr="00A95438">
        <w:rPr>
          <w:rFonts w:ascii="Calibri" w:eastAsia="仿宋_GB2312" w:hAnsi="Calibri" w:cs="Calibri" w:hint="eastAsia"/>
          <w:bCs/>
          <w:color w:val="000000"/>
          <w:kern w:val="0"/>
          <w:sz w:val="24"/>
          <w:szCs w:val="21"/>
        </w:rPr>
        <w:t>10</w:t>
      </w:r>
      <w:r w:rsidRPr="00A95438">
        <w:rPr>
          <w:rFonts w:ascii="Calibri" w:eastAsia="仿宋_GB2312" w:hAnsi="Calibri" w:cs="Calibri" w:hint="eastAsia"/>
          <w:bCs/>
          <w:color w:val="000000"/>
          <w:kern w:val="0"/>
          <w:sz w:val="24"/>
          <w:szCs w:val="21"/>
        </w:rPr>
        <w:t>分，手势</w:t>
      </w:r>
      <w:r w:rsidRPr="00A95438">
        <w:rPr>
          <w:rFonts w:ascii="Calibri" w:eastAsia="仿宋_GB2312" w:hAnsi="Calibri" w:cs="Calibri" w:hint="eastAsia"/>
          <w:bCs/>
          <w:color w:val="000000"/>
          <w:kern w:val="0"/>
          <w:sz w:val="24"/>
          <w:szCs w:val="21"/>
        </w:rPr>
        <w:t>10</w:t>
      </w:r>
      <w:r w:rsidRPr="00A95438">
        <w:rPr>
          <w:rFonts w:ascii="Calibri" w:eastAsia="仿宋_GB2312" w:hAnsi="Calibri" w:cs="Calibri" w:hint="eastAsia"/>
          <w:bCs/>
          <w:color w:val="000000"/>
          <w:kern w:val="0"/>
          <w:sz w:val="24"/>
          <w:szCs w:val="21"/>
        </w:rPr>
        <w:t>分，说话的抑扬顿挫</w:t>
      </w:r>
      <w:r w:rsidRPr="00A95438">
        <w:rPr>
          <w:rFonts w:ascii="Calibri" w:eastAsia="仿宋_GB2312" w:hAnsi="Calibri" w:cs="Calibri" w:hint="eastAsia"/>
          <w:bCs/>
          <w:color w:val="000000"/>
          <w:kern w:val="0"/>
          <w:sz w:val="24"/>
          <w:szCs w:val="21"/>
        </w:rPr>
        <w:t>10</w:t>
      </w:r>
      <w:r w:rsidRPr="00A95438">
        <w:rPr>
          <w:rFonts w:ascii="Calibri" w:eastAsia="仿宋_GB2312" w:hAnsi="Calibri" w:cs="Calibri" w:hint="eastAsia"/>
          <w:bCs/>
          <w:color w:val="000000"/>
          <w:kern w:val="0"/>
          <w:sz w:val="24"/>
          <w:szCs w:val="21"/>
        </w:rPr>
        <w:t>分，时间把握</w:t>
      </w:r>
      <w:r w:rsidRPr="00A95438">
        <w:rPr>
          <w:rFonts w:ascii="Calibri" w:eastAsia="仿宋_GB2312" w:hAnsi="Calibri" w:cs="Calibri" w:hint="eastAsia"/>
          <w:bCs/>
          <w:color w:val="000000"/>
          <w:kern w:val="0"/>
          <w:sz w:val="24"/>
          <w:szCs w:val="21"/>
        </w:rPr>
        <w:t>10</w:t>
      </w:r>
      <w:r w:rsidRPr="00A95438">
        <w:rPr>
          <w:rFonts w:ascii="Calibri" w:eastAsia="仿宋_GB2312" w:hAnsi="Calibri" w:cs="Calibri" w:hint="eastAsia"/>
          <w:bCs/>
          <w:color w:val="000000"/>
          <w:kern w:val="0"/>
          <w:sz w:val="24"/>
          <w:szCs w:val="21"/>
        </w:rPr>
        <w:t>分），演讲内容</w:t>
      </w:r>
      <w:r w:rsidRPr="00A95438">
        <w:rPr>
          <w:rFonts w:ascii="Calibri" w:eastAsia="仿宋_GB2312" w:hAnsi="Calibri" w:cs="Calibri" w:hint="eastAsia"/>
          <w:bCs/>
          <w:color w:val="000000"/>
          <w:kern w:val="0"/>
          <w:sz w:val="24"/>
          <w:szCs w:val="21"/>
        </w:rPr>
        <w:t>30</w:t>
      </w:r>
      <w:r w:rsidRPr="00A95438">
        <w:rPr>
          <w:rFonts w:ascii="Calibri" w:eastAsia="仿宋_GB2312" w:hAnsi="Calibri" w:cs="Calibri" w:hint="eastAsia"/>
          <w:bCs/>
          <w:color w:val="000000"/>
          <w:kern w:val="0"/>
          <w:sz w:val="24"/>
          <w:szCs w:val="21"/>
        </w:rPr>
        <w:t>分（逻辑组织</w:t>
      </w:r>
      <w:r w:rsidRPr="00A95438">
        <w:rPr>
          <w:rFonts w:ascii="Calibri" w:eastAsia="仿宋_GB2312" w:hAnsi="Calibri" w:cs="Calibri" w:hint="eastAsia"/>
          <w:bCs/>
          <w:color w:val="000000"/>
          <w:kern w:val="0"/>
          <w:sz w:val="24"/>
          <w:szCs w:val="21"/>
        </w:rPr>
        <w:t>10</w:t>
      </w:r>
      <w:r w:rsidRPr="00A95438">
        <w:rPr>
          <w:rFonts w:ascii="Calibri" w:eastAsia="仿宋_GB2312" w:hAnsi="Calibri" w:cs="Calibri" w:hint="eastAsia"/>
          <w:bCs/>
          <w:color w:val="000000"/>
          <w:kern w:val="0"/>
          <w:sz w:val="24"/>
          <w:szCs w:val="21"/>
        </w:rPr>
        <w:t>分，论证清晰、论据有理、论点明确</w:t>
      </w:r>
      <w:r w:rsidRPr="00A95438">
        <w:rPr>
          <w:rFonts w:ascii="Calibri" w:eastAsia="仿宋_GB2312" w:hAnsi="Calibri" w:cs="Calibri" w:hint="eastAsia"/>
          <w:bCs/>
          <w:color w:val="000000"/>
          <w:kern w:val="0"/>
          <w:sz w:val="24"/>
          <w:szCs w:val="21"/>
        </w:rPr>
        <w:t>20</w:t>
      </w:r>
      <w:r w:rsidRPr="00A95438">
        <w:rPr>
          <w:rFonts w:ascii="Calibri" w:eastAsia="仿宋_GB2312" w:hAnsi="Calibri" w:cs="Calibri" w:hint="eastAsia"/>
          <w:bCs/>
          <w:color w:val="000000"/>
          <w:kern w:val="0"/>
          <w:sz w:val="24"/>
          <w:szCs w:val="21"/>
        </w:rPr>
        <w:t>分）。</w:t>
      </w:r>
    </w:p>
    <w:p w:rsidR="00A95438" w:rsidRPr="00A95438" w:rsidRDefault="00A95438" w:rsidP="00A95438">
      <w:pPr>
        <w:widowControl/>
        <w:spacing w:line="312" w:lineRule="auto"/>
        <w:jc w:val="left"/>
        <w:rPr>
          <w:rFonts w:ascii="仿宋_GB2312" w:eastAsia="仿宋_GB2312" w:hAnsi="宋体" w:cs="宋体"/>
          <w:color w:val="000000"/>
          <w:kern w:val="0"/>
          <w:sz w:val="24"/>
          <w:szCs w:val="21"/>
        </w:rPr>
      </w:pPr>
      <w:r w:rsidRPr="00A95438">
        <w:rPr>
          <w:rFonts w:ascii="仿宋_GB2312" w:eastAsia="仿宋_GB2312" w:hAnsi="宋体" w:cs="宋体" w:hint="eastAsia"/>
          <w:color w:val="000000"/>
          <w:kern w:val="0"/>
          <w:sz w:val="24"/>
          <w:szCs w:val="21"/>
        </w:rPr>
        <w:tab/>
        <w:t>2. 决赛形式：每位选手首先进行3分钟的命题演讲（</w:t>
      </w:r>
      <w:r w:rsidRPr="00A95438">
        <w:rPr>
          <w:rFonts w:ascii="仿宋_GB2312" w:eastAsia="仿宋_GB2312" w:hAnsi="宋体" w:cs="宋体" w:hint="eastAsia"/>
          <w:b/>
          <w:bCs/>
          <w:color w:val="000000"/>
          <w:kern w:val="0"/>
          <w:sz w:val="24"/>
          <w:szCs w:val="21"/>
        </w:rPr>
        <w:t>题目在决赛前1-2周左右公布</w:t>
      </w:r>
      <w:r w:rsidRPr="00A95438">
        <w:rPr>
          <w:rFonts w:ascii="仿宋_GB2312" w:eastAsia="仿宋_GB2312" w:hAnsi="宋体" w:cs="宋体" w:hint="eastAsia"/>
          <w:color w:val="000000"/>
          <w:kern w:val="0"/>
          <w:sz w:val="24"/>
          <w:szCs w:val="21"/>
        </w:rPr>
        <w:t>）；再进行即兴抽题演讲，</w:t>
      </w:r>
      <w:r w:rsidRPr="00A95438">
        <w:rPr>
          <w:rFonts w:ascii="仿宋_GB2312" w:eastAsia="仿宋_GB2312" w:hAnsi="宋体" w:cs="宋体" w:hint="eastAsia"/>
          <w:bCs/>
          <w:color w:val="000000"/>
          <w:kern w:val="0"/>
          <w:sz w:val="24"/>
          <w:szCs w:val="21"/>
        </w:rPr>
        <w:t>赛题保密，选手上场前10分钟抽题，</w:t>
      </w:r>
      <w:r w:rsidRPr="00A95438">
        <w:rPr>
          <w:rFonts w:ascii="仿宋_GB2312" w:eastAsia="仿宋_GB2312" w:hAnsi="宋体" w:cs="宋体" w:hint="eastAsia"/>
          <w:color w:val="000000"/>
          <w:kern w:val="0"/>
          <w:sz w:val="24"/>
          <w:szCs w:val="21"/>
        </w:rPr>
        <w:t>演讲时间为2分钟；最后回答评委就命题演讲和即兴演讲内容提问（决赛前组委会将对入围选手再次进行赛前培训，具体时间地点另行通知）。</w:t>
      </w:r>
    </w:p>
    <w:p w:rsidR="00A95438" w:rsidRPr="00A95438" w:rsidRDefault="00A95438" w:rsidP="00A95438">
      <w:pPr>
        <w:widowControl/>
        <w:spacing w:line="312" w:lineRule="auto"/>
        <w:ind w:firstLine="420"/>
        <w:jc w:val="left"/>
        <w:rPr>
          <w:rFonts w:ascii="Calibri" w:eastAsia="仿宋_GB2312" w:hAnsi="Calibri" w:cs="Calibri"/>
          <w:bCs/>
          <w:color w:val="000000"/>
          <w:kern w:val="0"/>
          <w:sz w:val="24"/>
          <w:szCs w:val="21"/>
        </w:rPr>
      </w:pPr>
      <w:r w:rsidRPr="00A95438">
        <w:rPr>
          <w:rFonts w:ascii="Calibri" w:eastAsia="仿宋_GB2312" w:hAnsi="Calibri" w:cs="Calibri" w:hint="eastAsia"/>
          <w:bCs/>
          <w:color w:val="000000"/>
          <w:kern w:val="0"/>
          <w:sz w:val="24"/>
          <w:szCs w:val="21"/>
        </w:rPr>
        <w:t>总分</w:t>
      </w:r>
      <w:r w:rsidRPr="00A95438">
        <w:rPr>
          <w:rFonts w:ascii="Calibri" w:eastAsia="仿宋_GB2312" w:hAnsi="Calibri" w:cs="Calibri" w:hint="eastAsia"/>
          <w:bCs/>
          <w:color w:val="000000"/>
          <w:kern w:val="0"/>
          <w:sz w:val="24"/>
          <w:szCs w:val="21"/>
        </w:rPr>
        <w:t>100+20</w:t>
      </w:r>
      <w:r w:rsidRPr="00A95438">
        <w:rPr>
          <w:rFonts w:ascii="Calibri" w:eastAsia="仿宋_GB2312" w:hAnsi="Calibri" w:cs="Calibri" w:hint="eastAsia"/>
          <w:bCs/>
          <w:color w:val="000000"/>
          <w:kern w:val="0"/>
          <w:sz w:val="24"/>
          <w:szCs w:val="21"/>
        </w:rPr>
        <w:t>分，其中语音语调</w:t>
      </w:r>
      <w:r w:rsidRPr="00A95438">
        <w:rPr>
          <w:rFonts w:ascii="Calibri" w:eastAsia="仿宋_GB2312" w:hAnsi="Calibri" w:cs="Calibri" w:hint="eastAsia"/>
          <w:bCs/>
          <w:color w:val="000000"/>
          <w:kern w:val="0"/>
          <w:sz w:val="24"/>
          <w:szCs w:val="21"/>
        </w:rPr>
        <w:t>10</w:t>
      </w:r>
      <w:r w:rsidRPr="00A95438">
        <w:rPr>
          <w:rFonts w:ascii="Calibri" w:eastAsia="仿宋_GB2312" w:hAnsi="Calibri" w:cs="Calibri" w:hint="eastAsia"/>
          <w:bCs/>
          <w:color w:val="000000"/>
          <w:kern w:val="0"/>
          <w:sz w:val="24"/>
          <w:szCs w:val="21"/>
        </w:rPr>
        <w:t>分，英语专项能力</w:t>
      </w:r>
      <w:r w:rsidRPr="00A95438">
        <w:rPr>
          <w:rFonts w:ascii="Calibri" w:eastAsia="仿宋_GB2312" w:hAnsi="Calibri" w:cs="Calibri" w:hint="eastAsia"/>
          <w:bCs/>
          <w:color w:val="000000"/>
          <w:kern w:val="0"/>
          <w:sz w:val="24"/>
          <w:szCs w:val="21"/>
        </w:rPr>
        <w:t>20</w:t>
      </w:r>
      <w:r w:rsidRPr="00A95438">
        <w:rPr>
          <w:rFonts w:ascii="Calibri" w:eastAsia="仿宋_GB2312" w:hAnsi="Calibri" w:cs="Calibri" w:hint="eastAsia"/>
          <w:bCs/>
          <w:color w:val="000000"/>
          <w:kern w:val="0"/>
          <w:sz w:val="24"/>
          <w:szCs w:val="21"/>
        </w:rPr>
        <w:t>分（语法</w:t>
      </w:r>
      <w:r w:rsidRPr="00A95438">
        <w:rPr>
          <w:rFonts w:ascii="Calibri" w:eastAsia="仿宋_GB2312" w:hAnsi="Calibri" w:cs="Calibri" w:hint="eastAsia"/>
          <w:bCs/>
          <w:color w:val="000000"/>
          <w:kern w:val="0"/>
          <w:sz w:val="24"/>
          <w:szCs w:val="21"/>
        </w:rPr>
        <w:t>10</w:t>
      </w:r>
      <w:r w:rsidRPr="00A95438">
        <w:rPr>
          <w:rFonts w:ascii="Calibri" w:eastAsia="仿宋_GB2312" w:hAnsi="Calibri" w:cs="Calibri" w:hint="eastAsia"/>
          <w:bCs/>
          <w:color w:val="000000"/>
          <w:kern w:val="0"/>
          <w:sz w:val="24"/>
          <w:szCs w:val="21"/>
        </w:rPr>
        <w:t>分和用词</w:t>
      </w:r>
      <w:r w:rsidRPr="00A95438">
        <w:rPr>
          <w:rFonts w:ascii="Calibri" w:eastAsia="仿宋_GB2312" w:hAnsi="Calibri" w:cs="Calibri" w:hint="eastAsia"/>
          <w:bCs/>
          <w:color w:val="000000"/>
          <w:kern w:val="0"/>
          <w:sz w:val="24"/>
          <w:szCs w:val="21"/>
        </w:rPr>
        <w:t>10</w:t>
      </w:r>
      <w:r w:rsidRPr="00A95438">
        <w:rPr>
          <w:rFonts w:ascii="Calibri" w:eastAsia="仿宋_GB2312" w:hAnsi="Calibri" w:cs="Calibri" w:hint="eastAsia"/>
          <w:bCs/>
          <w:color w:val="000000"/>
          <w:kern w:val="0"/>
          <w:sz w:val="24"/>
          <w:szCs w:val="21"/>
        </w:rPr>
        <w:t>分等），表现力</w:t>
      </w:r>
      <w:r w:rsidRPr="00A95438">
        <w:rPr>
          <w:rFonts w:ascii="Calibri" w:eastAsia="仿宋_GB2312" w:hAnsi="Calibri" w:cs="Calibri" w:hint="eastAsia"/>
          <w:bCs/>
          <w:color w:val="000000"/>
          <w:kern w:val="0"/>
          <w:sz w:val="24"/>
          <w:szCs w:val="21"/>
        </w:rPr>
        <w:t>40</w:t>
      </w:r>
      <w:r w:rsidRPr="00A95438">
        <w:rPr>
          <w:rFonts w:ascii="Calibri" w:eastAsia="仿宋_GB2312" w:hAnsi="Calibri" w:cs="Calibri" w:hint="eastAsia"/>
          <w:bCs/>
          <w:color w:val="000000"/>
          <w:kern w:val="0"/>
          <w:sz w:val="24"/>
          <w:szCs w:val="21"/>
        </w:rPr>
        <w:t>分（包括表情</w:t>
      </w:r>
      <w:r w:rsidRPr="00A95438">
        <w:rPr>
          <w:rFonts w:ascii="Calibri" w:eastAsia="仿宋_GB2312" w:hAnsi="Calibri" w:cs="Calibri" w:hint="eastAsia"/>
          <w:bCs/>
          <w:color w:val="000000"/>
          <w:kern w:val="0"/>
          <w:sz w:val="24"/>
          <w:szCs w:val="21"/>
        </w:rPr>
        <w:t>10</w:t>
      </w:r>
      <w:r w:rsidRPr="00A95438">
        <w:rPr>
          <w:rFonts w:ascii="Calibri" w:eastAsia="仿宋_GB2312" w:hAnsi="Calibri" w:cs="Calibri" w:hint="eastAsia"/>
          <w:bCs/>
          <w:color w:val="000000"/>
          <w:kern w:val="0"/>
          <w:sz w:val="24"/>
          <w:szCs w:val="21"/>
        </w:rPr>
        <w:t>分，手势</w:t>
      </w:r>
      <w:r w:rsidRPr="00A95438">
        <w:rPr>
          <w:rFonts w:ascii="Calibri" w:eastAsia="仿宋_GB2312" w:hAnsi="Calibri" w:cs="Calibri" w:hint="eastAsia"/>
          <w:bCs/>
          <w:color w:val="000000"/>
          <w:kern w:val="0"/>
          <w:sz w:val="24"/>
          <w:szCs w:val="21"/>
        </w:rPr>
        <w:t>10</w:t>
      </w:r>
      <w:r w:rsidRPr="00A95438">
        <w:rPr>
          <w:rFonts w:ascii="Calibri" w:eastAsia="仿宋_GB2312" w:hAnsi="Calibri" w:cs="Calibri" w:hint="eastAsia"/>
          <w:bCs/>
          <w:color w:val="000000"/>
          <w:kern w:val="0"/>
          <w:sz w:val="24"/>
          <w:szCs w:val="21"/>
        </w:rPr>
        <w:t>分，说话的抑扬顿挫</w:t>
      </w:r>
      <w:r w:rsidRPr="00A95438">
        <w:rPr>
          <w:rFonts w:ascii="Calibri" w:eastAsia="仿宋_GB2312" w:hAnsi="Calibri" w:cs="Calibri" w:hint="eastAsia"/>
          <w:bCs/>
          <w:color w:val="000000"/>
          <w:kern w:val="0"/>
          <w:sz w:val="24"/>
          <w:szCs w:val="21"/>
        </w:rPr>
        <w:lastRenderedPageBreak/>
        <w:t>10</w:t>
      </w:r>
      <w:r w:rsidRPr="00A95438">
        <w:rPr>
          <w:rFonts w:ascii="Calibri" w:eastAsia="仿宋_GB2312" w:hAnsi="Calibri" w:cs="Calibri" w:hint="eastAsia"/>
          <w:bCs/>
          <w:color w:val="000000"/>
          <w:kern w:val="0"/>
          <w:sz w:val="24"/>
          <w:szCs w:val="21"/>
        </w:rPr>
        <w:t>分，时间把握</w:t>
      </w:r>
      <w:r w:rsidRPr="00A95438">
        <w:rPr>
          <w:rFonts w:ascii="Calibri" w:eastAsia="仿宋_GB2312" w:hAnsi="Calibri" w:cs="Calibri" w:hint="eastAsia"/>
          <w:bCs/>
          <w:color w:val="000000"/>
          <w:kern w:val="0"/>
          <w:sz w:val="24"/>
          <w:szCs w:val="21"/>
        </w:rPr>
        <w:t>10</w:t>
      </w:r>
      <w:r w:rsidRPr="00A95438">
        <w:rPr>
          <w:rFonts w:ascii="Calibri" w:eastAsia="仿宋_GB2312" w:hAnsi="Calibri" w:cs="Calibri" w:hint="eastAsia"/>
          <w:bCs/>
          <w:color w:val="000000"/>
          <w:kern w:val="0"/>
          <w:sz w:val="24"/>
          <w:szCs w:val="21"/>
        </w:rPr>
        <w:t>分），演讲内容</w:t>
      </w:r>
      <w:r w:rsidRPr="00A95438">
        <w:rPr>
          <w:rFonts w:ascii="Calibri" w:eastAsia="仿宋_GB2312" w:hAnsi="Calibri" w:cs="Calibri" w:hint="eastAsia"/>
          <w:bCs/>
          <w:color w:val="000000"/>
          <w:kern w:val="0"/>
          <w:sz w:val="24"/>
          <w:szCs w:val="21"/>
        </w:rPr>
        <w:t>30</w:t>
      </w:r>
      <w:r w:rsidRPr="00A95438">
        <w:rPr>
          <w:rFonts w:ascii="Calibri" w:eastAsia="仿宋_GB2312" w:hAnsi="Calibri" w:cs="Calibri" w:hint="eastAsia"/>
          <w:bCs/>
          <w:color w:val="000000"/>
          <w:kern w:val="0"/>
          <w:sz w:val="24"/>
          <w:szCs w:val="21"/>
        </w:rPr>
        <w:t>分（逻辑组织</w:t>
      </w:r>
      <w:r w:rsidRPr="00A95438">
        <w:rPr>
          <w:rFonts w:ascii="Calibri" w:eastAsia="仿宋_GB2312" w:hAnsi="Calibri" w:cs="Calibri" w:hint="eastAsia"/>
          <w:bCs/>
          <w:color w:val="000000"/>
          <w:kern w:val="0"/>
          <w:sz w:val="24"/>
          <w:szCs w:val="21"/>
        </w:rPr>
        <w:t>10</w:t>
      </w:r>
      <w:r w:rsidRPr="00A95438">
        <w:rPr>
          <w:rFonts w:ascii="Calibri" w:eastAsia="仿宋_GB2312" w:hAnsi="Calibri" w:cs="Calibri" w:hint="eastAsia"/>
          <w:bCs/>
          <w:color w:val="000000"/>
          <w:kern w:val="0"/>
          <w:sz w:val="24"/>
          <w:szCs w:val="21"/>
        </w:rPr>
        <w:t>分，论证清晰、论据有理、论点明确</w:t>
      </w:r>
      <w:r w:rsidRPr="00A95438">
        <w:rPr>
          <w:rFonts w:ascii="Calibri" w:eastAsia="仿宋_GB2312" w:hAnsi="Calibri" w:cs="Calibri" w:hint="eastAsia"/>
          <w:bCs/>
          <w:color w:val="000000"/>
          <w:kern w:val="0"/>
          <w:sz w:val="24"/>
          <w:szCs w:val="21"/>
        </w:rPr>
        <w:t>20</w:t>
      </w:r>
      <w:r w:rsidRPr="00A95438">
        <w:rPr>
          <w:rFonts w:ascii="Calibri" w:eastAsia="仿宋_GB2312" w:hAnsi="Calibri" w:cs="Calibri" w:hint="eastAsia"/>
          <w:bCs/>
          <w:color w:val="000000"/>
          <w:kern w:val="0"/>
          <w:sz w:val="24"/>
          <w:szCs w:val="21"/>
        </w:rPr>
        <w:t>分）。即兴演讲附加分</w:t>
      </w:r>
      <w:r w:rsidRPr="00A95438">
        <w:rPr>
          <w:rFonts w:ascii="Calibri" w:eastAsia="仿宋_GB2312" w:hAnsi="Calibri" w:cs="Calibri" w:hint="eastAsia"/>
          <w:bCs/>
          <w:color w:val="000000"/>
          <w:kern w:val="0"/>
          <w:sz w:val="24"/>
          <w:szCs w:val="21"/>
        </w:rPr>
        <w:t>10</w:t>
      </w:r>
      <w:r w:rsidRPr="00A95438">
        <w:rPr>
          <w:rFonts w:ascii="Calibri" w:eastAsia="仿宋_GB2312" w:hAnsi="Calibri" w:cs="Calibri" w:hint="eastAsia"/>
          <w:bCs/>
          <w:color w:val="000000"/>
          <w:kern w:val="0"/>
          <w:sz w:val="24"/>
          <w:szCs w:val="21"/>
        </w:rPr>
        <w:t>分；回答问题附加分</w:t>
      </w:r>
      <w:r w:rsidRPr="00A95438">
        <w:rPr>
          <w:rFonts w:ascii="Calibri" w:eastAsia="仿宋_GB2312" w:hAnsi="Calibri" w:cs="Calibri" w:hint="eastAsia"/>
          <w:bCs/>
          <w:color w:val="000000"/>
          <w:kern w:val="0"/>
          <w:sz w:val="24"/>
          <w:szCs w:val="21"/>
        </w:rPr>
        <w:t>10</w:t>
      </w:r>
      <w:r w:rsidRPr="00A95438">
        <w:rPr>
          <w:rFonts w:ascii="Calibri" w:eastAsia="仿宋_GB2312" w:hAnsi="Calibri" w:cs="Calibri" w:hint="eastAsia"/>
          <w:bCs/>
          <w:color w:val="000000"/>
          <w:kern w:val="0"/>
          <w:sz w:val="24"/>
          <w:szCs w:val="21"/>
        </w:rPr>
        <w:t>分。</w:t>
      </w:r>
    </w:p>
    <w:p w:rsidR="00A95438" w:rsidRPr="00A95438" w:rsidRDefault="00A95438" w:rsidP="00A95438">
      <w:pPr>
        <w:widowControl/>
        <w:spacing w:line="312" w:lineRule="auto"/>
        <w:ind w:firstLine="420"/>
        <w:jc w:val="left"/>
        <w:rPr>
          <w:rFonts w:ascii="仿宋_GB2312" w:eastAsia="仿宋_GB2312" w:hAnsi="宋体" w:cs="宋体"/>
          <w:color w:val="000000"/>
          <w:kern w:val="0"/>
          <w:sz w:val="24"/>
          <w:szCs w:val="21"/>
        </w:rPr>
      </w:pPr>
    </w:p>
    <w:p w:rsidR="00A95438" w:rsidRPr="00A95438" w:rsidRDefault="00A95438" w:rsidP="00A95438">
      <w:pPr>
        <w:widowControl/>
        <w:spacing w:line="312" w:lineRule="auto"/>
        <w:ind w:firstLine="420"/>
        <w:jc w:val="left"/>
        <w:rPr>
          <w:rFonts w:ascii="宋体" w:eastAsia="宋体" w:hAnsi="宋体" w:cs="宋体"/>
          <w:b/>
          <w:bCs/>
          <w:color w:val="000000"/>
          <w:kern w:val="0"/>
          <w:sz w:val="24"/>
          <w:szCs w:val="21"/>
        </w:rPr>
      </w:pPr>
      <w:r w:rsidRPr="00A95438">
        <w:rPr>
          <w:rFonts w:ascii="仿宋_GB2312" w:eastAsia="仿宋_GB2312" w:hAnsi="宋体" w:cs="宋体" w:hint="eastAsia"/>
          <w:b/>
          <w:bCs/>
          <w:color w:val="000000"/>
          <w:kern w:val="0"/>
          <w:sz w:val="24"/>
          <w:szCs w:val="21"/>
        </w:rPr>
        <w:t>四、竞赛组织管理</w:t>
      </w:r>
    </w:p>
    <w:p w:rsidR="00A95438" w:rsidRPr="00A95438" w:rsidRDefault="00A95438" w:rsidP="00A95438">
      <w:pPr>
        <w:widowControl/>
        <w:spacing w:line="312" w:lineRule="auto"/>
        <w:ind w:firstLine="420"/>
        <w:jc w:val="left"/>
        <w:rPr>
          <w:rFonts w:ascii="Calibri" w:eastAsia="仿宋_GB2312" w:hAnsi="Calibri" w:cs="Calibri"/>
          <w:color w:val="000000"/>
          <w:kern w:val="0"/>
          <w:sz w:val="24"/>
          <w:szCs w:val="21"/>
        </w:rPr>
      </w:pPr>
      <w:r w:rsidRPr="00A95438">
        <w:rPr>
          <w:rFonts w:ascii="Calibri" w:eastAsia="仿宋_GB2312" w:hAnsi="Calibri" w:cs="Calibri" w:hint="eastAsia"/>
          <w:color w:val="000000"/>
          <w:kern w:val="0"/>
          <w:sz w:val="24"/>
          <w:szCs w:val="21"/>
        </w:rPr>
        <w:t>本竞赛项目由东南大学外国语学院课外实践指导中心负责竞赛组织工作，由东南大学外国语学院负责竞赛管理。</w:t>
      </w:r>
    </w:p>
    <w:p w:rsidR="00A95438" w:rsidRPr="00A95438" w:rsidRDefault="00A95438" w:rsidP="00A95438">
      <w:pPr>
        <w:widowControl/>
        <w:spacing w:line="312" w:lineRule="auto"/>
        <w:ind w:firstLine="420"/>
        <w:jc w:val="left"/>
        <w:rPr>
          <w:rFonts w:ascii="宋体" w:eastAsia="宋体" w:hAnsi="宋体" w:cs="宋体"/>
          <w:color w:val="000000"/>
          <w:kern w:val="0"/>
          <w:sz w:val="24"/>
          <w:szCs w:val="21"/>
        </w:rPr>
      </w:pPr>
    </w:p>
    <w:p w:rsidR="00A95438" w:rsidRPr="00A95438" w:rsidRDefault="00A95438" w:rsidP="00A95438">
      <w:pPr>
        <w:widowControl/>
        <w:spacing w:line="312" w:lineRule="auto"/>
        <w:ind w:firstLine="420"/>
        <w:jc w:val="left"/>
        <w:outlineLvl w:val="0"/>
        <w:rPr>
          <w:rFonts w:ascii="宋体" w:eastAsia="宋体" w:hAnsi="宋体" w:cs="宋体"/>
          <w:b/>
          <w:bCs/>
          <w:color w:val="000000"/>
          <w:kern w:val="0"/>
          <w:sz w:val="24"/>
          <w:szCs w:val="21"/>
        </w:rPr>
      </w:pPr>
      <w:r w:rsidRPr="00A95438">
        <w:rPr>
          <w:rFonts w:ascii="仿宋_GB2312" w:eastAsia="仿宋_GB2312" w:hAnsi="宋体" w:cs="宋体" w:hint="eastAsia"/>
          <w:b/>
          <w:bCs/>
          <w:color w:val="000000"/>
          <w:kern w:val="0"/>
          <w:sz w:val="24"/>
          <w:szCs w:val="21"/>
        </w:rPr>
        <w:t>五、竞赛安排</w:t>
      </w:r>
    </w:p>
    <w:p w:rsidR="00A95438" w:rsidRPr="00A95438" w:rsidRDefault="00A95438" w:rsidP="00A95438">
      <w:pPr>
        <w:widowControl/>
        <w:spacing w:line="312" w:lineRule="auto"/>
        <w:ind w:firstLine="420"/>
        <w:jc w:val="left"/>
        <w:rPr>
          <w:rFonts w:ascii="宋体" w:eastAsia="宋体" w:hAnsi="宋体" w:cs="宋体"/>
          <w:color w:val="000000"/>
          <w:kern w:val="0"/>
          <w:sz w:val="24"/>
          <w:szCs w:val="21"/>
        </w:rPr>
      </w:pPr>
      <w:r w:rsidRPr="00A95438">
        <w:rPr>
          <w:rFonts w:ascii="仿宋_GB2312" w:eastAsia="仿宋_GB2312" w:hAnsi="宋体" w:cs="宋体" w:hint="eastAsia"/>
          <w:color w:val="000000"/>
          <w:kern w:val="0"/>
          <w:sz w:val="24"/>
          <w:szCs w:val="21"/>
        </w:rPr>
        <w:t>1. 竞赛时间安排：</w:t>
      </w:r>
    </w:p>
    <w:p w:rsidR="00A95438" w:rsidRDefault="00A95438" w:rsidP="00A95438">
      <w:pPr>
        <w:widowControl/>
        <w:spacing w:line="312" w:lineRule="auto"/>
        <w:ind w:firstLineChars="200" w:firstLine="480"/>
        <w:jc w:val="left"/>
        <w:rPr>
          <w:rFonts w:ascii="Calibri" w:eastAsia="仿宋_GB2312" w:hAnsi="Calibri" w:cs="Calibri"/>
          <w:color w:val="000000"/>
          <w:kern w:val="0"/>
          <w:sz w:val="24"/>
          <w:szCs w:val="21"/>
        </w:rPr>
      </w:pPr>
      <w:r w:rsidRPr="00A95438">
        <w:rPr>
          <w:rFonts w:ascii="仿宋_GB2312" w:eastAsia="仿宋_GB2312" w:hAnsi="宋体" w:cs="宋体" w:hint="eastAsia"/>
          <w:color w:val="000000"/>
          <w:kern w:val="0"/>
          <w:sz w:val="24"/>
          <w:szCs w:val="21"/>
        </w:rPr>
        <w:t>1）2017年5月1日—5月6日。学生自愿网上报，报名网址：</w:t>
      </w:r>
      <w:hyperlink r:id="rId4" w:history="1">
        <w:r w:rsidRPr="00C41F27">
          <w:rPr>
            <w:rFonts w:ascii="仿宋_GB2312" w:eastAsia="仿宋_GB2312" w:hAnsi="宋体" w:cs="宋体"/>
            <w:color w:val="000000"/>
            <w:kern w:val="0"/>
            <w:sz w:val="24"/>
            <w:szCs w:val="21"/>
          </w:rPr>
          <w:t>http://srtp.seu.edu.cn</w:t>
        </w:r>
      </w:hyperlink>
      <w:r w:rsidRPr="00A95438">
        <w:rPr>
          <w:rFonts w:ascii="宋体" w:eastAsia="宋体" w:hAnsi="宋体" w:cs="宋体" w:hint="eastAsia"/>
          <w:color w:val="000000"/>
          <w:kern w:val="0"/>
          <w:sz w:val="24"/>
          <w:szCs w:val="24"/>
        </w:rPr>
        <w:t>-</w:t>
      </w:r>
      <w:r w:rsidRPr="00A95438">
        <w:rPr>
          <w:rFonts w:ascii="Calibri" w:eastAsia="仿宋_GB2312" w:hAnsi="Calibri" w:cs="Calibri" w:hint="eastAsia"/>
          <w:color w:val="000000"/>
          <w:kern w:val="0"/>
          <w:sz w:val="24"/>
          <w:szCs w:val="21"/>
        </w:rPr>
        <w:t>学生学科竞赛管理系统。</w:t>
      </w:r>
      <w:proofErr w:type="gramStart"/>
      <w:r w:rsidRPr="00A95438">
        <w:rPr>
          <w:rFonts w:ascii="Calibri" w:eastAsia="仿宋_GB2312" w:hAnsi="Calibri" w:cs="Calibri" w:hint="eastAsia"/>
          <w:color w:val="000000"/>
          <w:kern w:val="0"/>
          <w:sz w:val="24"/>
          <w:szCs w:val="21"/>
        </w:rPr>
        <w:t>请选手</w:t>
      </w:r>
      <w:proofErr w:type="gramEnd"/>
      <w:r w:rsidRPr="00A95438">
        <w:rPr>
          <w:rFonts w:ascii="Calibri" w:eastAsia="仿宋_GB2312" w:hAnsi="Calibri" w:cs="Calibri" w:hint="eastAsia"/>
          <w:color w:val="000000"/>
          <w:kern w:val="0"/>
          <w:sz w:val="24"/>
          <w:szCs w:val="21"/>
        </w:rPr>
        <w:t>仔细填写报名信息（如果经过转系或大类分流后，学号有异动，请自行在报名网站的个人信息栏目中修改），如果</w:t>
      </w:r>
      <w:proofErr w:type="gramStart"/>
      <w:r w:rsidRPr="00A95438">
        <w:rPr>
          <w:rFonts w:ascii="Calibri" w:eastAsia="仿宋_GB2312" w:hAnsi="Calibri" w:cs="Calibri" w:hint="eastAsia"/>
          <w:color w:val="000000"/>
          <w:kern w:val="0"/>
          <w:sz w:val="24"/>
          <w:szCs w:val="21"/>
        </w:rPr>
        <w:t>网上未</w:t>
      </w:r>
      <w:proofErr w:type="gramEnd"/>
      <w:r w:rsidRPr="00A95438">
        <w:rPr>
          <w:rFonts w:ascii="Calibri" w:eastAsia="仿宋_GB2312" w:hAnsi="Calibri" w:cs="Calibri" w:hint="eastAsia"/>
          <w:color w:val="000000"/>
          <w:kern w:val="0"/>
          <w:sz w:val="24"/>
          <w:szCs w:val="21"/>
        </w:rPr>
        <w:t>报名或未经报名审核的同学，将没有资格参加此次竞赛。</w:t>
      </w:r>
    </w:p>
    <w:p w:rsidR="00C41F27" w:rsidRDefault="00C41F27" w:rsidP="00C41F27">
      <w:pPr>
        <w:widowControl/>
        <w:spacing w:line="312" w:lineRule="auto"/>
        <w:ind w:firstLineChars="200" w:firstLine="420"/>
        <w:jc w:val="left"/>
        <w:rPr>
          <w:rFonts w:ascii="Calibri" w:eastAsia="仿宋_GB2312" w:hAnsi="Calibri" w:cs="Calibri"/>
          <w:color w:val="000000"/>
          <w:kern w:val="0"/>
          <w:sz w:val="24"/>
          <w:szCs w:val="21"/>
        </w:rPr>
      </w:pPr>
      <w:r>
        <w:rPr>
          <w:noProof/>
        </w:rPr>
        <w:drawing>
          <wp:inline distT="0" distB="0" distL="0" distR="0" wp14:anchorId="4A307470" wp14:editId="3FEFDA28">
            <wp:extent cx="5274310" cy="2261235"/>
            <wp:effectExtent l="0" t="0" r="2540" b="5715"/>
            <wp:docPr id="2" name="图片 2" descr="D:\Users\hp\AppData\Local\Microsoft\Windows\Temporary Internet Files\Content.Word\IMG_25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hp\AppData\Local\Microsoft\Windows\Temporary Internet Files\Content.Word\IMG_250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2261235"/>
                    </a:xfrm>
                    <a:prstGeom prst="rect">
                      <a:avLst/>
                    </a:prstGeom>
                    <a:noFill/>
                    <a:ln>
                      <a:noFill/>
                    </a:ln>
                  </pic:spPr>
                </pic:pic>
              </a:graphicData>
            </a:graphic>
          </wp:inline>
        </w:drawing>
      </w:r>
    </w:p>
    <w:p w:rsidR="00C41F27" w:rsidRPr="00A95438" w:rsidRDefault="00C41F27" w:rsidP="00C41F27">
      <w:pPr>
        <w:widowControl/>
        <w:spacing w:line="312" w:lineRule="auto"/>
        <w:ind w:firstLineChars="200" w:firstLine="480"/>
        <w:jc w:val="left"/>
        <w:rPr>
          <w:rFonts w:ascii="Calibri" w:eastAsia="仿宋_GB2312" w:hAnsi="Calibri" w:cs="Calibri"/>
          <w:color w:val="000000"/>
          <w:kern w:val="0"/>
          <w:sz w:val="24"/>
          <w:szCs w:val="21"/>
        </w:rPr>
      </w:pPr>
      <w:r>
        <w:rPr>
          <w:rFonts w:ascii="Calibri" w:eastAsia="仿宋_GB2312" w:hAnsi="Calibri" w:cs="Calibri" w:hint="eastAsia"/>
          <w:color w:val="000000"/>
          <w:kern w:val="0"/>
          <w:sz w:val="24"/>
          <w:szCs w:val="21"/>
        </w:rPr>
        <w:t>注：</w:t>
      </w:r>
      <w:r w:rsidRPr="00C41F27">
        <w:rPr>
          <w:rFonts w:ascii="仿宋_GB2312" w:eastAsia="仿宋_GB2312" w:hAnsi="宋体" w:cs="宋体" w:hint="eastAsia"/>
          <w:color w:val="000000"/>
          <w:kern w:val="0"/>
          <w:sz w:val="24"/>
          <w:szCs w:val="21"/>
        </w:rPr>
        <w:t>作品</w:t>
      </w:r>
      <w:r>
        <w:rPr>
          <w:rFonts w:ascii="Calibri" w:eastAsia="仿宋_GB2312" w:hAnsi="Calibri" w:cs="Calibri" w:hint="eastAsia"/>
          <w:color w:val="000000"/>
          <w:kern w:val="0"/>
          <w:sz w:val="24"/>
          <w:szCs w:val="21"/>
        </w:rPr>
        <w:t>名称</w:t>
      </w:r>
      <w:proofErr w:type="gramStart"/>
      <w:r>
        <w:rPr>
          <w:rFonts w:ascii="Calibri" w:eastAsia="仿宋_GB2312" w:hAnsi="Calibri" w:cs="Calibri" w:hint="eastAsia"/>
          <w:color w:val="000000"/>
          <w:kern w:val="0"/>
          <w:sz w:val="24"/>
          <w:szCs w:val="21"/>
        </w:rPr>
        <w:t>一栏可填写</w:t>
      </w:r>
      <w:proofErr w:type="gramEnd"/>
      <w:r>
        <w:rPr>
          <w:rFonts w:ascii="Calibri" w:eastAsia="仿宋_GB2312" w:hAnsi="Calibri" w:cs="Calibri" w:hint="eastAsia"/>
          <w:color w:val="000000"/>
          <w:kern w:val="0"/>
          <w:sz w:val="24"/>
          <w:szCs w:val="21"/>
        </w:rPr>
        <w:t>自定的演讲题目或直接填写“英语演讲”。</w:t>
      </w:r>
    </w:p>
    <w:p w:rsidR="00A95438" w:rsidRPr="00A95438" w:rsidRDefault="00A95438" w:rsidP="00A95438">
      <w:pPr>
        <w:widowControl/>
        <w:spacing w:line="312" w:lineRule="auto"/>
        <w:ind w:firstLineChars="200" w:firstLine="480"/>
        <w:jc w:val="left"/>
        <w:rPr>
          <w:rFonts w:ascii="仿宋_GB2312" w:eastAsia="仿宋_GB2312" w:hAnsi="宋体" w:cs="宋体"/>
          <w:color w:val="000000"/>
          <w:kern w:val="0"/>
          <w:sz w:val="24"/>
          <w:szCs w:val="21"/>
        </w:rPr>
      </w:pPr>
      <w:r w:rsidRPr="00A95438">
        <w:rPr>
          <w:rFonts w:ascii="仿宋_GB2312" w:eastAsia="仿宋_GB2312" w:hAnsi="宋体" w:cs="宋体" w:hint="eastAsia"/>
          <w:color w:val="000000"/>
          <w:kern w:val="0"/>
          <w:sz w:val="24"/>
          <w:szCs w:val="21"/>
        </w:rPr>
        <w:t>2）2017年5月8日起初赛录像（8日、10日、11日下午1：00－5：00，12日下午1：00-3：30）。初赛地点：九龙湖校区教七</w:t>
      </w:r>
      <w:proofErr w:type="gramStart"/>
      <w:r w:rsidRPr="00A95438">
        <w:rPr>
          <w:rFonts w:ascii="仿宋_GB2312" w:eastAsia="仿宋_GB2312" w:hAnsi="宋体" w:cs="宋体" w:hint="eastAsia"/>
          <w:color w:val="000000"/>
          <w:kern w:val="0"/>
          <w:sz w:val="24"/>
          <w:szCs w:val="21"/>
        </w:rPr>
        <w:t>4楼微格</w:t>
      </w:r>
      <w:proofErr w:type="gramEnd"/>
      <w:r w:rsidRPr="00A95438">
        <w:rPr>
          <w:rFonts w:ascii="仿宋_GB2312" w:eastAsia="仿宋_GB2312" w:hAnsi="宋体" w:cs="宋体" w:hint="eastAsia"/>
          <w:color w:val="000000"/>
          <w:kern w:val="0"/>
          <w:sz w:val="24"/>
          <w:szCs w:val="21"/>
        </w:rPr>
        <w:t>实验室。</w:t>
      </w:r>
    </w:p>
    <w:p w:rsidR="00A95438" w:rsidRPr="00A95438" w:rsidRDefault="00A95438" w:rsidP="00A95438">
      <w:pPr>
        <w:widowControl/>
        <w:spacing w:line="312" w:lineRule="auto"/>
        <w:ind w:firstLineChars="200" w:firstLine="480"/>
        <w:jc w:val="left"/>
        <w:rPr>
          <w:rFonts w:ascii="仿宋_GB2312" w:eastAsia="仿宋_GB2312" w:hAnsi="宋体" w:cs="宋体"/>
          <w:color w:val="000000"/>
          <w:kern w:val="0"/>
          <w:sz w:val="24"/>
          <w:szCs w:val="21"/>
        </w:rPr>
      </w:pPr>
      <w:r w:rsidRPr="00A95438">
        <w:rPr>
          <w:rFonts w:ascii="仿宋_GB2312" w:eastAsia="仿宋_GB2312" w:hAnsi="宋体" w:cs="宋体" w:hint="eastAsia"/>
          <w:color w:val="000000"/>
          <w:kern w:val="0"/>
          <w:sz w:val="24"/>
          <w:szCs w:val="21"/>
        </w:rPr>
        <w:t>3）2017年5月下旬复赛录像（时间另行通知）。地点：九龙湖校区教七</w:t>
      </w:r>
      <w:proofErr w:type="gramStart"/>
      <w:r w:rsidRPr="00A95438">
        <w:rPr>
          <w:rFonts w:ascii="仿宋_GB2312" w:eastAsia="仿宋_GB2312" w:hAnsi="宋体" w:cs="宋体" w:hint="eastAsia"/>
          <w:color w:val="000000"/>
          <w:kern w:val="0"/>
          <w:sz w:val="24"/>
          <w:szCs w:val="21"/>
        </w:rPr>
        <w:t>4楼微格</w:t>
      </w:r>
      <w:proofErr w:type="gramEnd"/>
      <w:r w:rsidRPr="00A95438">
        <w:rPr>
          <w:rFonts w:ascii="仿宋_GB2312" w:eastAsia="仿宋_GB2312" w:hAnsi="宋体" w:cs="宋体" w:hint="eastAsia"/>
          <w:color w:val="000000"/>
          <w:kern w:val="0"/>
          <w:sz w:val="24"/>
          <w:szCs w:val="21"/>
        </w:rPr>
        <w:t>实验室。</w:t>
      </w:r>
    </w:p>
    <w:p w:rsidR="00A95438" w:rsidRPr="00A95438" w:rsidRDefault="00A95438" w:rsidP="00A95438">
      <w:pPr>
        <w:widowControl/>
        <w:spacing w:line="312" w:lineRule="auto"/>
        <w:ind w:firstLineChars="200" w:firstLine="480"/>
        <w:jc w:val="left"/>
        <w:rPr>
          <w:rFonts w:ascii="Tahoma" w:eastAsia="宋体" w:hAnsi="Tahoma" w:cs="Tahoma"/>
          <w:color w:val="000000"/>
          <w:kern w:val="0"/>
          <w:sz w:val="18"/>
          <w:szCs w:val="18"/>
        </w:rPr>
      </w:pPr>
      <w:r w:rsidRPr="00A95438">
        <w:rPr>
          <w:rFonts w:ascii="仿宋_GB2312" w:eastAsia="仿宋_GB2312" w:hAnsi="宋体" w:cs="宋体" w:hint="eastAsia"/>
          <w:color w:val="000000"/>
          <w:kern w:val="0"/>
          <w:sz w:val="24"/>
          <w:szCs w:val="21"/>
        </w:rPr>
        <w:t>4）2017年6月上旬决赛，现场比赛。（具体时间地点另行通知）</w:t>
      </w:r>
    </w:p>
    <w:p w:rsidR="00A95438" w:rsidRPr="00A95438" w:rsidRDefault="00A95438" w:rsidP="00A95438">
      <w:pPr>
        <w:widowControl/>
        <w:spacing w:line="312" w:lineRule="auto"/>
        <w:ind w:firstLine="420"/>
        <w:jc w:val="left"/>
        <w:rPr>
          <w:rFonts w:ascii="仿宋_GB2312" w:eastAsia="仿宋_GB2312" w:hAnsi="宋体" w:cs="宋体"/>
          <w:color w:val="000000"/>
          <w:kern w:val="0"/>
          <w:sz w:val="24"/>
          <w:szCs w:val="21"/>
        </w:rPr>
      </w:pPr>
      <w:r w:rsidRPr="00A95438">
        <w:rPr>
          <w:rFonts w:ascii="仿宋_GB2312" w:eastAsia="仿宋_GB2312" w:hAnsi="宋体" w:cs="宋体" w:hint="eastAsia"/>
          <w:color w:val="000000"/>
          <w:kern w:val="0"/>
          <w:sz w:val="24"/>
          <w:szCs w:val="21"/>
        </w:rPr>
        <w:t xml:space="preserve">2.竞赛地点： </w:t>
      </w:r>
    </w:p>
    <w:p w:rsidR="00A95438" w:rsidRPr="00A95438" w:rsidRDefault="00A95438" w:rsidP="00A95438">
      <w:pPr>
        <w:widowControl/>
        <w:spacing w:line="312" w:lineRule="auto"/>
        <w:ind w:firstLine="420"/>
        <w:jc w:val="left"/>
        <w:rPr>
          <w:rFonts w:ascii="Calibri" w:eastAsia="仿宋_GB2312" w:hAnsi="Calibri" w:cs="Calibri"/>
          <w:color w:val="000000"/>
          <w:kern w:val="0"/>
          <w:sz w:val="24"/>
          <w:szCs w:val="21"/>
        </w:rPr>
      </w:pPr>
      <w:r w:rsidRPr="00A95438">
        <w:rPr>
          <w:rFonts w:ascii="Calibri" w:eastAsia="仿宋_GB2312" w:hAnsi="Calibri" w:cs="Calibri" w:hint="eastAsia"/>
          <w:color w:val="000000"/>
          <w:kern w:val="0"/>
          <w:sz w:val="24"/>
          <w:szCs w:val="21"/>
        </w:rPr>
        <w:t>九龙湖校区。如果五牌楼校区、丁家桥校区也有同学报名，视报名人数看是否会设立分赛场。如果报名人数偏少，就请一并到九龙湖校区参赛。</w:t>
      </w:r>
    </w:p>
    <w:p w:rsidR="00A95438" w:rsidRPr="00A95438" w:rsidRDefault="00A95438" w:rsidP="00A95438">
      <w:pPr>
        <w:widowControl/>
        <w:spacing w:line="312" w:lineRule="auto"/>
        <w:ind w:firstLine="420"/>
        <w:jc w:val="left"/>
        <w:rPr>
          <w:rFonts w:ascii="仿宋_GB2312" w:eastAsia="仿宋_GB2312" w:hAnsi="宋体" w:cs="宋体"/>
          <w:color w:val="000000"/>
          <w:kern w:val="0"/>
          <w:sz w:val="24"/>
          <w:szCs w:val="21"/>
        </w:rPr>
      </w:pPr>
    </w:p>
    <w:p w:rsidR="00A95438" w:rsidRPr="00A95438" w:rsidRDefault="00A95438" w:rsidP="00A95438">
      <w:pPr>
        <w:widowControl/>
        <w:spacing w:line="312" w:lineRule="auto"/>
        <w:ind w:firstLine="420"/>
        <w:jc w:val="left"/>
        <w:outlineLvl w:val="0"/>
        <w:rPr>
          <w:rFonts w:ascii="宋体" w:eastAsia="宋体" w:hAnsi="宋体" w:cs="宋体"/>
          <w:b/>
          <w:bCs/>
          <w:color w:val="000000"/>
          <w:kern w:val="0"/>
          <w:sz w:val="24"/>
          <w:szCs w:val="21"/>
        </w:rPr>
      </w:pPr>
      <w:r w:rsidRPr="00A95438">
        <w:rPr>
          <w:rFonts w:ascii="仿宋_GB2312" w:eastAsia="仿宋_GB2312" w:hAnsi="宋体" w:cs="宋体" w:hint="eastAsia"/>
          <w:b/>
          <w:bCs/>
          <w:color w:val="000000"/>
          <w:kern w:val="0"/>
          <w:sz w:val="24"/>
          <w:szCs w:val="21"/>
        </w:rPr>
        <w:t>六、竞赛奖励</w:t>
      </w:r>
    </w:p>
    <w:p w:rsidR="00A95438" w:rsidRPr="00A95438" w:rsidRDefault="00A95438" w:rsidP="00A95438">
      <w:pPr>
        <w:widowControl/>
        <w:spacing w:line="312" w:lineRule="auto"/>
        <w:ind w:firstLine="420"/>
        <w:jc w:val="left"/>
        <w:rPr>
          <w:rFonts w:ascii="Calibri" w:eastAsia="仿宋_GB2312" w:hAnsi="Calibri" w:cs="Calibri"/>
          <w:color w:val="000000"/>
          <w:kern w:val="0"/>
          <w:sz w:val="24"/>
          <w:szCs w:val="21"/>
        </w:rPr>
      </w:pPr>
      <w:r w:rsidRPr="00A95438">
        <w:rPr>
          <w:rFonts w:ascii="Calibri" w:eastAsia="仿宋_GB2312" w:hAnsi="Calibri" w:cs="Calibri" w:hint="eastAsia"/>
          <w:color w:val="000000"/>
          <w:kern w:val="0"/>
          <w:sz w:val="24"/>
          <w:szCs w:val="21"/>
        </w:rPr>
        <w:lastRenderedPageBreak/>
        <w:t>竞赛评委组依据竞赛规则在决赛中评选出校级一、二、三等奖，总获奖比率为参赛人数的</w:t>
      </w:r>
      <w:r w:rsidRPr="00A95438">
        <w:rPr>
          <w:rFonts w:ascii="Calibri" w:eastAsia="仿宋_GB2312" w:hAnsi="Calibri" w:cs="Calibri" w:hint="eastAsia"/>
          <w:color w:val="000000"/>
          <w:kern w:val="0"/>
          <w:sz w:val="24"/>
          <w:szCs w:val="21"/>
        </w:rPr>
        <w:t>18%</w:t>
      </w:r>
      <w:r w:rsidRPr="00A95438">
        <w:rPr>
          <w:rFonts w:ascii="Calibri" w:eastAsia="仿宋_GB2312" w:hAnsi="Calibri" w:cs="Calibri" w:hint="eastAsia"/>
          <w:color w:val="000000"/>
          <w:kern w:val="0"/>
          <w:sz w:val="24"/>
          <w:szCs w:val="21"/>
        </w:rPr>
        <w:t>，其中一等奖为</w:t>
      </w:r>
      <w:r w:rsidRPr="00A95438">
        <w:rPr>
          <w:rFonts w:ascii="Calibri" w:eastAsia="仿宋_GB2312" w:hAnsi="Calibri" w:cs="Calibri" w:hint="eastAsia"/>
          <w:color w:val="000000"/>
          <w:kern w:val="0"/>
          <w:sz w:val="24"/>
          <w:szCs w:val="21"/>
        </w:rPr>
        <w:t>3%</w:t>
      </w:r>
      <w:r w:rsidRPr="00A95438">
        <w:rPr>
          <w:rFonts w:ascii="Calibri" w:eastAsia="仿宋_GB2312" w:hAnsi="Calibri" w:cs="Calibri" w:hint="eastAsia"/>
          <w:color w:val="000000"/>
          <w:kern w:val="0"/>
          <w:sz w:val="24"/>
          <w:szCs w:val="21"/>
        </w:rPr>
        <w:t>，二等奖为</w:t>
      </w:r>
      <w:r w:rsidRPr="00A95438">
        <w:rPr>
          <w:rFonts w:ascii="Calibri" w:eastAsia="仿宋_GB2312" w:hAnsi="Calibri" w:cs="Calibri" w:hint="eastAsia"/>
          <w:color w:val="000000"/>
          <w:kern w:val="0"/>
          <w:sz w:val="24"/>
          <w:szCs w:val="21"/>
        </w:rPr>
        <w:t>6%</w:t>
      </w:r>
      <w:r w:rsidRPr="00A95438">
        <w:rPr>
          <w:rFonts w:ascii="Calibri" w:eastAsia="仿宋_GB2312" w:hAnsi="Calibri" w:cs="Calibri" w:hint="eastAsia"/>
          <w:color w:val="000000"/>
          <w:kern w:val="0"/>
          <w:sz w:val="24"/>
          <w:szCs w:val="21"/>
        </w:rPr>
        <w:t>，三等奖为</w:t>
      </w:r>
      <w:r w:rsidRPr="00A95438">
        <w:rPr>
          <w:rFonts w:ascii="Calibri" w:eastAsia="仿宋_GB2312" w:hAnsi="Calibri" w:cs="Calibri" w:hint="eastAsia"/>
          <w:color w:val="000000"/>
          <w:kern w:val="0"/>
          <w:sz w:val="24"/>
          <w:szCs w:val="21"/>
        </w:rPr>
        <w:t>9%</w:t>
      </w:r>
      <w:r w:rsidRPr="00A95438">
        <w:rPr>
          <w:rFonts w:ascii="Calibri" w:eastAsia="仿宋_GB2312" w:hAnsi="Calibri" w:cs="Calibri" w:hint="eastAsia"/>
          <w:color w:val="000000"/>
          <w:kern w:val="0"/>
          <w:sz w:val="24"/>
          <w:szCs w:val="21"/>
        </w:rPr>
        <w:t>，获奖同学将获得相应的课外</w:t>
      </w:r>
      <w:proofErr w:type="gramStart"/>
      <w:r w:rsidRPr="00A95438">
        <w:rPr>
          <w:rFonts w:ascii="Calibri" w:eastAsia="仿宋_GB2312" w:hAnsi="Calibri" w:cs="Calibri" w:hint="eastAsia"/>
          <w:color w:val="000000"/>
          <w:kern w:val="0"/>
          <w:sz w:val="24"/>
          <w:szCs w:val="21"/>
        </w:rPr>
        <w:t>研</w:t>
      </w:r>
      <w:proofErr w:type="gramEnd"/>
      <w:r w:rsidRPr="00A95438">
        <w:rPr>
          <w:rFonts w:ascii="Calibri" w:eastAsia="仿宋_GB2312" w:hAnsi="Calibri" w:cs="Calibri" w:hint="eastAsia"/>
          <w:color w:val="000000"/>
          <w:kern w:val="0"/>
          <w:sz w:val="24"/>
          <w:szCs w:val="21"/>
        </w:rPr>
        <w:t>学学分（见《东南大学课外研学学分认定办法》）和学校的竞赛单项奖奖励金（见《东南大学大学生手册》）。</w:t>
      </w:r>
    </w:p>
    <w:p w:rsidR="00A95438" w:rsidRPr="00A95438" w:rsidRDefault="00A95438" w:rsidP="00A95438">
      <w:pPr>
        <w:widowControl/>
        <w:spacing w:line="312" w:lineRule="auto"/>
        <w:ind w:firstLine="420"/>
        <w:jc w:val="left"/>
        <w:rPr>
          <w:rFonts w:ascii="宋体" w:eastAsia="宋体" w:hAnsi="宋体" w:cs="宋体"/>
          <w:color w:val="000000"/>
          <w:kern w:val="0"/>
          <w:sz w:val="24"/>
          <w:szCs w:val="21"/>
        </w:rPr>
      </w:pPr>
    </w:p>
    <w:p w:rsidR="00A95438" w:rsidRPr="00A95438" w:rsidRDefault="00A95438" w:rsidP="00A95438">
      <w:pPr>
        <w:widowControl/>
        <w:spacing w:line="312" w:lineRule="auto"/>
        <w:ind w:firstLine="420"/>
        <w:jc w:val="left"/>
        <w:outlineLvl w:val="0"/>
        <w:rPr>
          <w:rFonts w:ascii="宋体" w:eastAsia="宋体" w:hAnsi="宋体" w:cs="宋体"/>
          <w:b/>
          <w:bCs/>
          <w:color w:val="000000"/>
          <w:kern w:val="0"/>
          <w:sz w:val="24"/>
          <w:szCs w:val="21"/>
        </w:rPr>
      </w:pPr>
      <w:r w:rsidRPr="00A95438">
        <w:rPr>
          <w:rFonts w:ascii="仿宋_GB2312" w:eastAsia="仿宋_GB2312" w:hAnsi="宋体" w:cs="宋体" w:hint="eastAsia"/>
          <w:b/>
          <w:bCs/>
          <w:color w:val="000000"/>
          <w:kern w:val="0"/>
          <w:sz w:val="24"/>
          <w:szCs w:val="21"/>
        </w:rPr>
        <w:t>七、竞赛组委会</w:t>
      </w:r>
    </w:p>
    <w:p w:rsidR="00A95438" w:rsidRPr="00A95438" w:rsidRDefault="00A95438" w:rsidP="00A95438">
      <w:pPr>
        <w:widowControl/>
        <w:spacing w:line="312" w:lineRule="auto"/>
        <w:ind w:firstLine="420"/>
        <w:jc w:val="left"/>
        <w:rPr>
          <w:rFonts w:ascii="宋体" w:eastAsia="宋体" w:hAnsi="宋体" w:cs="宋体"/>
          <w:color w:val="000000"/>
          <w:kern w:val="0"/>
          <w:sz w:val="24"/>
          <w:szCs w:val="21"/>
        </w:rPr>
      </w:pPr>
      <w:r w:rsidRPr="00A95438">
        <w:rPr>
          <w:rFonts w:ascii="仿宋_GB2312" w:eastAsia="仿宋_GB2312" w:hAnsi="宋体" w:cs="宋体" w:hint="eastAsia"/>
          <w:color w:val="000000"/>
          <w:kern w:val="0"/>
          <w:sz w:val="24"/>
          <w:szCs w:val="21"/>
        </w:rPr>
        <w:t>主  任：陈美华</w:t>
      </w:r>
    </w:p>
    <w:p w:rsidR="00A95438" w:rsidRPr="00A95438" w:rsidRDefault="00A95438" w:rsidP="00A95438">
      <w:pPr>
        <w:widowControl/>
        <w:spacing w:line="312" w:lineRule="auto"/>
        <w:ind w:firstLine="420"/>
        <w:jc w:val="left"/>
        <w:rPr>
          <w:rFonts w:ascii="Calibri" w:eastAsia="仿宋_GB2312" w:hAnsi="Calibri" w:cs="Calibri"/>
          <w:color w:val="000000"/>
          <w:kern w:val="0"/>
          <w:sz w:val="24"/>
          <w:szCs w:val="21"/>
        </w:rPr>
      </w:pPr>
      <w:r w:rsidRPr="00A95438">
        <w:rPr>
          <w:rFonts w:ascii="Calibri" w:eastAsia="仿宋_GB2312" w:hAnsi="Calibri" w:cs="Calibri" w:hint="eastAsia"/>
          <w:color w:val="000000"/>
          <w:kern w:val="0"/>
          <w:sz w:val="24"/>
          <w:szCs w:val="21"/>
        </w:rPr>
        <w:t>副主任：沈孝兵</w:t>
      </w:r>
      <w:r w:rsidRPr="00A95438">
        <w:rPr>
          <w:rFonts w:ascii="Calibri" w:eastAsia="仿宋_GB2312" w:hAnsi="Calibri" w:cs="Calibri" w:hint="eastAsia"/>
          <w:color w:val="000000"/>
          <w:kern w:val="0"/>
          <w:sz w:val="24"/>
          <w:szCs w:val="21"/>
        </w:rPr>
        <w:t xml:space="preserve">  </w:t>
      </w:r>
      <w:r w:rsidRPr="00A95438">
        <w:rPr>
          <w:rFonts w:ascii="Calibri" w:eastAsia="仿宋_GB2312" w:hAnsi="Calibri" w:cs="Calibri" w:hint="eastAsia"/>
          <w:color w:val="000000"/>
          <w:kern w:val="0"/>
          <w:sz w:val="24"/>
          <w:szCs w:val="21"/>
        </w:rPr>
        <w:t>朱善华</w:t>
      </w:r>
    </w:p>
    <w:p w:rsidR="00A95438" w:rsidRPr="00A95438" w:rsidRDefault="00A95438" w:rsidP="00A95438">
      <w:pPr>
        <w:widowControl/>
        <w:spacing w:line="312" w:lineRule="auto"/>
        <w:ind w:firstLine="420"/>
        <w:jc w:val="left"/>
        <w:rPr>
          <w:rFonts w:ascii="Calibri" w:eastAsia="仿宋_GB2312" w:hAnsi="Calibri" w:cs="Calibri"/>
          <w:color w:val="000000"/>
          <w:kern w:val="0"/>
          <w:sz w:val="24"/>
          <w:szCs w:val="21"/>
        </w:rPr>
      </w:pPr>
      <w:r w:rsidRPr="00A95438">
        <w:rPr>
          <w:rFonts w:ascii="Calibri" w:eastAsia="仿宋_GB2312" w:hAnsi="Calibri" w:cs="Calibri" w:hint="eastAsia"/>
          <w:color w:val="000000"/>
          <w:kern w:val="0"/>
          <w:sz w:val="24"/>
          <w:szCs w:val="21"/>
        </w:rPr>
        <w:t>成</w:t>
      </w:r>
      <w:r w:rsidRPr="00A95438">
        <w:rPr>
          <w:rFonts w:ascii="Calibri" w:eastAsia="仿宋_GB2312" w:hAnsi="Calibri" w:cs="Calibri" w:hint="eastAsia"/>
          <w:color w:val="000000"/>
          <w:kern w:val="0"/>
          <w:sz w:val="24"/>
          <w:szCs w:val="21"/>
        </w:rPr>
        <w:t xml:space="preserve">  </w:t>
      </w:r>
      <w:r w:rsidRPr="00A95438">
        <w:rPr>
          <w:rFonts w:ascii="Calibri" w:eastAsia="仿宋_GB2312" w:hAnsi="Calibri" w:cs="Calibri" w:hint="eastAsia"/>
          <w:color w:val="000000"/>
          <w:kern w:val="0"/>
          <w:sz w:val="24"/>
          <w:szCs w:val="21"/>
        </w:rPr>
        <w:t>员：</w:t>
      </w:r>
      <w:proofErr w:type="gramStart"/>
      <w:r w:rsidRPr="00A95438">
        <w:rPr>
          <w:rFonts w:ascii="Calibri" w:eastAsia="仿宋_GB2312" w:hAnsi="Calibri" w:cs="Calibri" w:hint="eastAsia"/>
          <w:color w:val="000000"/>
          <w:kern w:val="0"/>
          <w:sz w:val="24"/>
          <w:szCs w:val="21"/>
        </w:rPr>
        <w:t>徐春宏</w:t>
      </w:r>
      <w:proofErr w:type="gramEnd"/>
      <w:r w:rsidRPr="00A95438">
        <w:rPr>
          <w:rFonts w:ascii="Calibri" w:eastAsia="仿宋_GB2312" w:hAnsi="Calibri" w:cs="Calibri" w:hint="eastAsia"/>
          <w:color w:val="000000"/>
          <w:kern w:val="0"/>
          <w:sz w:val="24"/>
          <w:szCs w:val="21"/>
        </w:rPr>
        <w:t xml:space="preserve"> </w:t>
      </w:r>
      <w:proofErr w:type="gramStart"/>
      <w:r w:rsidRPr="00A95438">
        <w:rPr>
          <w:rFonts w:ascii="Calibri" w:eastAsia="仿宋_GB2312" w:hAnsi="Calibri" w:cs="Calibri" w:hint="eastAsia"/>
          <w:color w:val="000000"/>
          <w:kern w:val="0"/>
          <w:sz w:val="24"/>
          <w:szCs w:val="21"/>
        </w:rPr>
        <w:t>朱丽田</w:t>
      </w:r>
      <w:proofErr w:type="gramEnd"/>
      <w:r w:rsidRPr="00A95438">
        <w:rPr>
          <w:rFonts w:ascii="Calibri" w:eastAsia="仿宋_GB2312" w:hAnsi="Calibri" w:cs="Calibri" w:hint="eastAsia"/>
          <w:color w:val="000000"/>
          <w:kern w:val="0"/>
          <w:sz w:val="24"/>
          <w:szCs w:val="21"/>
        </w:rPr>
        <w:t xml:space="preserve">  </w:t>
      </w:r>
      <w:r w:rsidRPr="00A95438">
        <w:rPr>
          <w:rFonts w:ascii="Calibri" w:eastAsia="仿宋_GB2312" w:hAnsi="Calibri" w:cs="Calibri" w:hint="eastAsia"/>
          <w:color w:val="000000"/>
          <w:kern w:val="0"/>
          <w:sz w:val="24"/>
          <w:szCs w:val="21"/>
        </w:rPr>
        <w:t>郭锋萍</w:t>
      </w:r>
      <w:r w:rsidRPr="00A95438">
        <w:rPr>
          <w:rFonts w:ascii="Calibri" w:eastAsia="仿宋_GB2312" w:hAnsi="Calibri" w:cs="Calibri" w:hint="eastAsia"/>
          <w:color w:val="000000"/>
          <w:kern w:val="0"/>
          <w:sz w:val="24"/>
          <w:szCs w:val="21"/>
        </w:rPr>
        <w:t xml:space="preserve">   </w:t>
      </w:r>
      <w:r w:rsidRPr="00A95438">
        <w:rPr>
          <w:rFonts w:ascii="Calibri" w:eastAsia="仿宋_GB2312" w:hAnsi="Calibri" w:cs="Calibri" w:hint="eastAsia"/>
          <w:color w:val="000000"/>
          <w:kern w:val="0"/>
          <w:sz w:val="24"/>
          <w:szCs w:val="21"/>
        </w:rPr>
        <w:t>王婷</w:t>
      </w:r>
      <w:r w:rsidRPr="00A95438">
        <w:rPr>
          <w:rFonts w:ascii="Calibri" w:eastAsia="仿宋_GB2312" w:hAnsi="Calibri" w:cs="Calibri" w:hint="eastAsia"/>
          <w:color w:val="000000"/>
          <w:kern w:val="0"/>
          <w:sz w:val="24"/>
          <w:szCs w:val="21"/>
        </w:rPr>
        <w:t xml:space="preserve"> </w:t>
      </w:r>
      <w:r w:rsidRPr="00A95438">
        <w:rPr>
          <w:rFonts w:ascii="Calibri" w:eastAsia="仿宋_GB2312" w:hAnsi="Calibri" w:cs="Calibri" w:hint="eastAsia"/>
          <w:color w:val="000000"/>
          <w:kern w:val="0"/>
          <w:sz w:val="24"/>
          <w:szCs w:val="21"/>
        </w:rPr>
        <w:t>汤斌</w:t>
      </w:r>
    </w:p>
    <w:p w:rsidR="00A95438" w:rsidRPr="00A95438" w:rsidRDefault="00A95438" w:rsidP="00A95438">
      <w:pPr>
        <w:widowControl/>
        <w:spacing w:line="312" w:lineRule="auto"/>
        <w:ind w:firstLine="420"/>
        <w:jc w:val="left"/>
        <w:rPr>
          <w:rFonts w:ascii="Calibri" w:eastAsia="仿宋_GB2312" w:hAnsi="Calibri" w:cs="Calibri"/>
          <w:color w:val="000000"/>
          <w:kern w:val="0"/>
          <w:sz w:val="24"/>
          <w:szCs w:val="21"/>
        </w:rPr>
      </w:pPr>
      <w:r w:rsidRPr="00A95438">
        <w:rPr>
          <w:rFonts w:ascii="Calibri" w:eastAsia="仿宋_GB2312" w:hAnsi="Calibri" w:cs="Calibri" w:hint="eastAsia"/>
          <w:color w:val="000000"/>
          <w:kern w:val="0"/>
          <w:sz w:val="24"/>
          <w:szCs w:val="21"/>
        </w:rPr>
        <w:t>组委会地点：</w:t>
      </w:r>
      <w:r w:rsidRPr="00A95438">
        <w:rPr>
          <w:rFonts w:ascii="Calibri" w:eastAsia="仿宋_GB2312" w:hAnsi="Calibri" w:cs="Calibri" w:hint="eastAsia"/>
          <w:color w:val="000000"/>
          <w:kern w:val="0"/>
          <w:sz w:val="24"/>
          <w:szCs w:val="21"/>
        </w:rPr>
        <w:t xml:space="preserve"> </w:t>
      </w:r>
      <w:r w:rsidRPr="00A95438">
        <w:rPr>
          <w:rFonts w:ascii="Calibri" w:eastAsia="仿宋_GB2312" w:hAnsi="Calibri" w:cs="Calibri" w:hint="eastAsia"/>
          <w:color w:val="000000"/>
          <w:kern w:val="0"/>
          <w:sz w:val="24"/>
          <w:szCs w:val="21"/>
        </w:rPr>
        <w:t>九龙湖李文正图书馆</w:t>
      </w:r>
      <w:r w:rsidRPr="00A95438">
        <w:rPr>
          <w:rFonts w:ascii="Calibri" w:eastAsia="仿宋_GB2312" w:hAnsi="Calibri" w:cs="Calibri" w:hint="eastAsia"/>
          <w:color w:val="000000"/>
          <w:kern w:val="0"/>
          <w:sz w:val="24"/>
          <w:szCs w:val="21"/>
        </w:rPr>
        <w:t>418</w:t>
      </w:r>
      <w:r w:rsidRPr="00A95438">
        <w:rPr>
          <w:rFonts w:ascii="Calibri" w:eastAsia="仿宋_GB2312" w:hAnsi="Calibri" w:cs="Calibri" w:hint="eastAsia"/>
          <w:color w:val="000000"/>
          <w:kern w:val="0"/>
          <w:sz w:val="24"/>
          <w:szCs w:val="21"/>
        </w:rPr>
        <w:t>室</w:t>
      </w:r>
    </w:p>
    <w:p w:rsidR="00A95438" w:rsidRPr="00A95438" w:rsidRDefault="00A95438" w:rsidP="00A95438">
      <w:pPr>
        <w:widowControl/>
        <w:spacing w:line="312" w:lineRule="auto"/>
        <w:ind w:firstLine="420"/>
        <w:jc w:val="left"/>
        <w:rPr>
          <w:rFonts w:ascii="Tahoma" w:eastAsia="宋体" w:hAnsi="Tahoma" w:cs="Tahoma"/>
          <w:color w:val="000000"/>
          <w:kern w:val="0"/>
          <w:sz w:val="18"/>
          <w:szCs w:val="18"/>
        </w:rPr>
      </w:pPr>
      <w:r w:rsidRPr="00A95438">
        <w:rPr>
          <w:rFonts w:ascii="Calibri" w:eastAsia="仿宋_GB2312" w:hAnsi="Calibri" w:cs="Calibri" w:hint="eastAsia"/>
          <w:color w:val="000000"/>
          <w:kern w:val="0"/>
          <w:sz w:val="24"/>
          <w:szCs w:val="21"/>
        </w:rPr>
        <w:t>联</w:t>
      </w:r>
      <w:r w:rsidRPr="00A95438">
        <w:rPr>
          <w:rFonts w:ascii="Calibri" w:eastAsia="仿宋_GB2312" w:hAnsi="Calibri" w:cs="Calibri" w:hint="eastAsia"/>
          <w:color w:val="000000"/>
          <w:kern w:val="0"/>
          <w:sz w:val="24"/>
          <w:szCs w:val="21"/>
        </w:rPr>
        <w:t xml:space="preserve">  </w:t>
      </w:r>
      <w:r w:rsidRPr="00A95438">
        <w:rPr>
          <w:rFonts w:ascii="Calibri" w:eastAsia="仿宋_GB2312" w:hAnsi="Calibri" w:cs="Calibri" w:hint="eastAsia"/>
          <w:color w:val="000000"/>
          <w:kern w:val="0"/>
          <w:sz w:val="24"/>
          <w:szCs w:val="21"/>
        </w:rPr>
        <w:t>系</w:t>
      </w:r>
      <w:r w:rsidRPr="00A95438">
        <w:rPr>
          <w:rFonts w:ascii="Calibri" w:eastAsia="仿宋_GB2312" w:hAnsi="Calibri" w:cs="Calibri" w:hint="eastAsia"/>
          <w:color w:val="000000"/>
          <w:kern w:val="0"/>
          <w:sz w:val="24"/>
          <w:szCs w:val="21"/>
        </w:rPr>
        <w:t xml:space="preserve">  </w:t>
      </w:r>
      <w:r w:rsidRPr="00A95438">
        <w:rPr>
          <w:rFonts w:ascii="Calibri" w:eastAsia="仿宋_GB2312" w:hAnsi="Calibri" w:cs="Calibri" w:hint="eastAsia"/>
          <w:color w:val="000000"/>
          <w:kern w:val="0"/>
          <w:sz w:val="24"/>
          <w:szCs w:val="21"/>
        </w:rPr>
        <w:t>人：</w:t>
      </w:r>
      <w:r w:rsidRPr="00A95438">
        <w:rPr>
          <w:rFonts w:ascii="Calibri" w:eastAsia="仿宋_GB2312" w:hAnsi="Calibri" w:cs="Calibri" w:hint="eastAsia"/>
          <w:color w:val="000000"/>
          <w:kern w:val="0"/>
          <w:sz w:val="24"/>
          <w:szCs w:val="21"/>
        </w:rPr>
        <w:t xml:space="preserve"> </w:t>
      </w:r>
      <w:r w:rsidRPr="00A95438">
        <w:rPr>
          <w:rFonts w:ascii="Calibri" w:eastAsia="仿宋_GB2312" w:hAnsi="Calibri" w:cs="Calibri" w:hint="eastAsia"/>
          <w:color w:val="000000"/>
          <w:kern w:val="0"/>
          <w:sz w:val="24"/>
          <w:szCs w:val="21"/>
        </w:rPr>
        <w:t>王婷</w:t>
      </w:r>
      <w:r w:rsidRPr="00A95438">
        <w:rPr>
          <w:rFonts w:ascii="Calibri" w:eastAsia="仿宋_GB2312" w:hAnsi="Calibri" w:cs="Calibri" w:hint="eastAsia"/>
          <w:color w:val="000000"/>
          <w:kern w:val="0"/>
          <w:sz w:val="24"/>
          <w:szCs w:val="21"/>
        </w:rPr>
        <w:t xml:space="preserve"> </w:t>
      </w:r>
    </w:p>
    <w:p w:rsidR="00A95438" w:rsidRPr="00A95438" w:rsidRDefault="00A95438" w:rsidP="00A95438">
      <w:pPr>
        <w:widowControl/>
        <w:spacing w:line="312" w:lineRule="auto"/>
        <w:ind w:firstLine="420"/>
        <w:jc w:val="left"/>
        <w:rPr>
          <w:rFonts w:ascii="Calibri" w:eastAsia="仿宋_GB2312" w:hAnsi="Calibri" w:cs="Calibri"/>
          <w:color w:val="000000"/>
          <w:kern w:val="0"/>
          <w:sz w:val="24"/>
          <w:szCs w:val="21"/>
        </w:rPr>
      </w:pPr>
      <w:r w:rsidRPr="00A95438">
        <w:rPr>
          <w:rFonts w:ascii="Calibri" w:eastAsia="仿宋_GB2312" w:hAnsi="Calibri" w:cs="Calibri" w:hint="eastAsia"/>
          <w:color w:val="000000"/>
          <w:kern w:val="0"/>
          <w:sz w:val="24"/>
          <w:szCs w:val="21"/>
        </w:rPr>
        <w:t>组委会电话：</w:t>
      </w:r>
      <w:r w:rsidR="00C41F27">
        <w:rPr>
          <w:rFonts w:ascii="Calibri" w:eastAsia="仿宋_GB2312" w:hAnsi="Calibri" w:cs="Calibri" w:hint="eastAsia"/>
          <w:color w:val="000000"/>
          <w:kern w:val="0"/>
          <w:sz w:val="24"/>
          <w:szCs w:val="21"/>
        </w:rPr>
        <w:t xml:space="preserve"> 52090806  13912927500</w:t>
      </w:r>
      <w:r w:rsidR="00C41F27">
        <w:rPr>
          <w:rFonts w:ascii="Calibri" w:eastAsia="仿宋_GB2312" w:hAnsi="Calibri" w:cs="Calibri" w:hint="eastAsia"/>
          <w:color w:val="000000"/>
          <w:kern w:val="0"/>
          <w:sz w:val="24"/>
          <w:szCs w:val="21"/>
        </w:rPr>
        <w:br/>
        <w:t xml:space="preserve">    </w:t>
      </w:r>
      <w:r w:rsidRPr="00A95438">
        <w:rPr>
          <w:rFonts w:ascii="Calibri" w:eastAsia="仿宋_GB2312" w:hAnsi="Calibri" w:cs="Calibri" w:hint="eastAsia"/>
          <w:color w:val="000000"/>
          <w:kern w:val="0"/>
          <w:sz w:val="24"/>
          <w:szCs w:val="21"/>
        </w:rPr>
        <w:t>E-mail</w:t>
      </w:r>
      <w:r w:rsidRPr="00A95438">
        <w:rPr>
          <w:rFonts w:ascii="Calibri" w:eastAsia="仿宋_GB2312" w:hAnsi="Calibri" w:cs="Calibri" w:hint="eastAsia"/>
          <w:color w:val="000000"/>
          <w:kern w:val="0"/>
          <w:sz w:val="24"/>
          <w:szCs w:val="21"/>
        </w:rPr>
        <w:t>：</w:t>
      </w:r>
      <w:r w:rsidRPr="00A95438">
        <w:rPr>
          <w:rFonts w:ascii="Calibri" w:eastAsia="仿宋_GB2312" w:hAnsi="Calibri" w:cs="Calibri" w:hint="eastAsia"/>
          <w:color w:val="000000"/>
          <w:kern w:val="0"/>
          <w:sz w:val="24"/>
          <w:szCs w:val="21"/>
        </w:rPr>
        <w:t xml:space="preserve"> </w:t>
      </w:r>
      <w:hyperlink r:id="rId6" w:history="1">
        <w:r w:rsidRPr="00C41F27">
          <w:rPr>
            <w:rFonts w:ascii="Calibri" w:eastAsia="仿宋_GB2312" w:hAnsi="Calibri" w:cs="Calibri"/>
            <w:color w:val="000000"/>
            <w:kern w:val="0"/>
            <w:sz w:val="24"/>
            <w:szCs w:val="21"/>
          </w:rPr>
          <w:t>bernicewangt@126.com</w:t>
        </w:r>
      </w:hyperlink>
      <w:r w:rsidRPr="00A95438">
        <w:rPr>
          <w:rFonts w:ascii="Calibri" w:eastAsia="仿宋_GB2312" w:hAnsi="Calibri" w:cs="Calibri" w:hint="eastAsia"/>
          <w:color w:val="000000"/>
          <w:kern w:val="0"/>
          <w:sz w:val="24"/>
          <w:szCs w:val="21"/>
        </w:rPr>
        <w:tab/>
      </w:r>
      <w:r w:rsidRPr="00A95438">
        <w:rPr>
          <w:rFonts w:ascii="Calibri" w:eastAsia="仿宋_GB2312" w:hAnsi="Calibri" w:cs="Calibri" w:hint="eastAsia"/>
          <w:color w:val="000000"/>
          <w:kern w:val="0"/>
          <w:sz w:val="24"/>
          <w:szCs w:val="21"/>
        </w:rPr>
        <w:tab/>
      </w:r>
    </w:p>
    <w:p w:rsidR="00A95438" w:rsidRPr="00A95438" w:rsidRDefault="00A95438" w:rsidP="00A95438">
      <w:pPr>
        <w:widowControl/>
        <w:spacing w:line="312" w:lineRule="auto"/>
        <w:ind w:firstLine="420"/>
        <w:jc w:val="left"/>
        <w:rPr>
          <w:rFonts w:ascii="仿宋_GB2312" w:eastAsia="仿宋_GB2312" w:hAnsi="宋体" w:cs="宋体"/>
          <w:color w:val="000000"/>
          <w:kern w:val="0"/>
          <w:sz w:val="24"/>
          <w:szCs w:val="21"/>
        </w:rPr>
      </w:pPr>
    </w:p>
    <w:p w:rsidR="00A95438" w:rsidRPr="00C41F27" w:rsidRDefault="00A95438" w:rsidP="00C41F27">
      <w:pPr>
        <w:widowControl/>
        <w:spacing w:line="312" w:lineRule="auto"/>
        <w:ind w:firstLineChars="2200" w:firstLine="5280"/>
        <w:jc w:val="left"/>
        <w:rPr>
          <w:rFonts w:ascii="Calibri" w:eastAsia="仿宋_GB2312" w:hAnsi="Calibri" w:cs="Calibri"/>
          <w:color w:val="000000"/>
          <w:kern w:val="0"/>
          <w:sz w:val="24"/>
          <w:szCs w:val="21"/>
        </w:rPr>
      </w:pPr>
      <w:r w:rsidRPr="00C41F27">
        <w:rPr>
          <w:rFonts w:ascii="Calibri" w:eastAsia="仿宋_GB2312" w:hAnsi="Calibri" w:cs="Calibri" w:hint="eastAsia"/>
          <w:color w:val="000000"/>
          <w:kern w:val="0"/>
          <w:sz w:val="24"/>
          <w:szCs w:val="21"/>
        </w:rPr>
        <w:t>东南大学英语竞赛组委会</w:t>
      </w:r>
    </w:p>
    <w:p w:rsidR="00A95438" w:rsidRPr="00C41F27" w:rsidRDefault="00A95438" w:rsidP="00C41F27">
      <w:pPr>
        <w:widowControl/>
        <w:spacing w:line="312" w:lineRule="auto"/>
        <w:ind w:firstLine="420"/>
        <w:jc w:val="left"/>
        <w:rPr>
          <w:rFonts w:ascii="Calibri" w:eastAsia="仿宋_GB2312" w:hAnsi="Calibri" w:cs="Calibri"/>
          <w:color w:val="000000"/>
          <w:kern w:val="0"/>
          <w:sz w:val="24"/>
          <w:szCs w:val="21"/>
        </w:rPr>
      </w:pPr>
      <w:r w:rsidRPr="00C41F27">
        <w:rPr>
          <w:rFonts w:ascii="Calibri" w:eastAsia="仿宋_GB2312" w:hAnsi="Calibri" w:cs="Calibri"/>
          <w:color w:val="000000"/>
          <w:kern w:val="0"/>
          <w:sz w:val="24"/>
          <w:szCs w:val="21"/>
        </w:rPr>
        <w:t xml:space="preserve">                             </w:t>
      </w:r>
      <w:r w:rsidR="00C41F27">
        <w:rPr>
          <w:rFonts w:ascii="Calibri" w:eastAsia="仿宋_GB2312" w:hAnsi="Calibri" w:cs="Calibri" w:hint="eastAsia"/>
          <w:color w:val="000000"/>
          <w:kern w:val="0"/>
          <w:sz w:val="24"/>
          <w:szCs w:val="21"/>
        </w:rPr>
        <w:t xml:space="preserve">             </w:t>
      </w:r>
      <w:r w:rsidRPr="00C41F27">
        <w:rPr>
          <w:rFonts w:ascii="Calibri" w:eastAsia="仿宋_GB2312" w:hAnsi="Calibri" w:cs="Calibri"/>
          <w:color w:val="000000"/>
          <w:kern w:val="0"/>
          <w:sz w:val="24"/>
          <w:szCs w:val="21"/>
        </w:rPr>
        <w:t xml:space="preserve"> 2017</w:t>
      </w:r>
      <w:r w:rsidRPr="00C41F27">
        <w:rPr>
          <w:rFonts w:ascii="Calibri" w:eastAsia="仿宋_GB2312" w:hAnsi="Calibri" w:cs="Calibri"/>
          <w:color w:val="000000"/>
          <w:kern w:val="0"/>
          <w:sz w:val="24"/>
          <w:szCs w:val="21"/>
        </w:rPr>
        <w:t>年</w:t>
      </w:r>
      <w:r w:rsidRPr="00C41F27">
        <w:rPr>
          <w:rFonts w:ascii="Calibri" w:eastAsia="仿宋_GB2312" w:hAnsi="Calibri" w:cs="Calibri"/>
          <w:color w:val="000000"/>
          <w:kern w:val="0"/>
          <w:sz w:val="24"/>
          <w:szCs w:val="21"/>
        </w:rPr>
        <w:t>5</w:t>
      </w:r>
      <w:r w:rsidRPr="00C41F27">
        <w:rPr>
          <w:rFonts w:ascii="Calibri" w:eastAsia="仿宋_GB2312" w:hAnsi="Calibri" w:cs="Calibri"/>
          <w:color w:val="000000"/>
          <w:kern w:val="0"/>
          <w:sz w:val="24"/>
          <w:szCs w:val="21"/>
        </w:rPr>
        <w:t>月</w:t>
      </w:r>
      <w:r w:rsidRPr="00C41F27">
        <w:rPr>
          <w:rFonts w:ascii="Calibri" w:eastAsia="仿宋_GB2312" w:hAnsi="Calibri" w:cs="Calibri"/>
          <w:color w:val="000000"/>
          <w:kern w:val="0"/>
          <w:sz w:val="24"/>
          <w:szCs w:val="21"/>
        </w:rPr>
        <w:t>1</w:t>
      </w:r>
      <w:r w:rsidRPr="00C41F27">
        <w:rPr>
          <w:rFonts w:ascii="Calibri" w:eastAsia="仿宋_GB2312" w:hAnsi="Calibri" w:cs="Calibri"/>
          <w:color w:val="000000"/>
          <w:kern w:val="0"/>
          <w:sz w:val="24"/>
          <w:szCs w:val="21"/>
        </w:rPr>
        <w:t>日</w:t>
      </w:r>
    </w:p>
    <w:p w:rsidR="00A95438" w:rsidRDefault="00A95438" w:rsidP="00A95438"/>
    <w:sectPr w:rsidR="00A954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438"/>
    <w:rsid w:val="000A3904"/>
    <w:rsid w:val="006F0B13"/>
    <w:rsid w:val="009261E0"/>
    <w:rsid w:val="00A95438"/>
    <w:rsid w:val="00C41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02117B-A3F6-4912-9D16-9D6FFCB9E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95438"/>
    <w:pPr>
      <w:ind w:leftChars="2500" w:left="100"/>
    </w:pPr>
  </w:style>
  <w:style w:type="character" w:customStyle="1" w:styleId="a4">
    <w:name w:val="日期 字符"/>
    <w:basedOn w:val="a0"/>
    <w:link w:val="a3"/>
    <w:uiPriority w:val="99"/>
    <w:semiHidden/>
    <w:rsid w:val="00A95438"/>
  </w:style>
  <w:style w:type="character" w:styleId="a5">
    <w:name w:val="Hyperlink"/>
    <w:basedOn w:val="a0"/>
    <w:uiPriority w:val="99"/>
    <w:semiHidden/>
    <w:unhideWhenUsed/>
    <w:rsid w:val="00A95438"/>
    <w:rPr>
      <w:rFonts w:ascii="宋体" w:eastAsia="宋体" w:hAnsi="宋体" w:hint="eastAsia"/>
      <w:strike w:val="0"/>
      <w:dstrike w:val="0"/>
      <w:color w:val="464646"/>
      <w:sz w:val="18"/>
      <w:szCs w:val="18"/>
      <w:u w:val="none"/>
      <w:effect w:val="none"/>
    </w:rPr>
  </w:style>
  <w:style w:type="character" w:styleId="a6">
    <w:name w:val="Strong"/>
    <w:basedOn w:val="a0"/>
    <w:uiPriority w:val="22"/>
    <w:qFormat/>
    <w:rsid w:val="00A95438"/>
    <w:rPr>
      <w:b/>
      <w:bCs/>
    </w:rPr>
  </w:style>
  <w:style w:type="paragraph" w:styleId="a7">
    <w:name w:val="Balloon Text"/>
    <w:basedOn w:val="a"/>
    <w:link w:val="a8"/>
    <w:uiPriority w:val="99"/>
    <w:semiHidden/>
    <w:unhideWhenUsed/>
    <w:rsid w:val="00C41F27"/>
    <w:rPr>
      <w:sz w:val="18"/>
      <w:szCs w:val="18"/>
    </w:rPr>
  </w:style>
  <w:style w:type="character" w:customStyle="1" w:styleId="a8">
    <w:name w:val="批注框文本 字符"/>
    <w:basedOn w:val="a0"/>
    <w:link w:val="a7"/>
    <w:uiPriority w:val="99"/>
    <w:semiHidden/>
    <w:rsid w:val="00C41F2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ernicewangt@126.com" TargetMode="External"/><Relationship Id="rId5" Type="http://schemas.openxmlformats.org/officeDocument/2006/relationships/image" Target="media/image1.jpeg"/><Relationship Id="rId4" Type="http://schemas.openxmlformats.org/officeDocument/2006/relationships/hyperlink" Target="http://srtp.se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274</Words>
  <Characters>1564</Characters>
  <Application>Microsoft Office Word</Application>
  <DocSecurity>0</DocSecurity>
  <Lines>13</Lines>
  <Paragraphs>3</Paragraphs>
  <ScaleCrop>false</ScaleCrop>
  <Company>Microsoft</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wuzhixin-418</dc:creator>
  <cp:keywords/>
  <dc:description/>
  <cp:lastModifiedBy>Lucd</cp:lastModifiedBy>
  <cp:revision>2</cp:revision>
  <dcterms:created xsi:type="dcterms:W3CDTF">2017-05-02T06:03:00Z</dcterms:created>
  <dcterms:modified xsi:type="dcterms:W3CDTF">2017-05-02T06:03:00Z</dcterms:modified>
</cp:coreProperties>
</file>