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E8E" w:rsidRPr="00EA7ACE" w:rsidRDefault="005C347B" w:rsidP="00EA7ACE">
      <w:pPr>
        <w:spacing w:line="480" w:lineRule="exact"/>
        <w:jc w:val="center"/>
        <w:rPr>
          <w:rFonts w:asciiTheme="minorEastAsia" w:hAnsiTheme="minorEastAsia" w:hint="eastAsia"/>
          <w:b/>
          <w:sz w:val="24"/>
          <w:szCs w:val="24"/>
        </w:rPr>
      </w:pPr>
      <w:r w:rsidRPr="00EA7ACE">
        <w:rPr>
          <w:rFonts w:asciiTheme="minorEastAsia" w:hAnsiTheme="minorEastAsia" w:hint="eastAsia"/>
          <w:b/>
          <w:sz w:val="24"/>
          <w:szCs w:val="24"/>
        </w:rPr>
        <w:t>关于转发</w:t>
      </w:r>
      <w:r w:rsidR="007A1439" w:rsidRPr="00EA7ACE">
        <w:rPr>
          <w:rFonts w:asciiTheme="minorEastAsia" w:hAnsiTheme="minorEastAsia" w:hint="eastAsia"/>
          <w:b/>
          <w:sz w:val="24"/>
          <w:szCs w:val="24"/>
        </w:rPr>
        <w:t>江苏省教育国际交流协会</w:t>
      </w:r>
      <w:r w:rsidRPr="00EA7ACE">
        <w:rPr>
          <w:rFonts w:asciiTheme="minorEastAsia" w:hAnsiTheme="minorEastAsia" w:hint="eastAsia"/>
          <w:b/>
          <w:sz w:val="24"/>
          <w:szCs w:val="24"/>
        </w:rPr>
        <w:t>《关于2017年暑期江苏大学生海外文化交流项目增设赴德瑞奥、法比德和日本线路的通知》的通知</w:t>
      </w:r>
    </w:p>
    <w:p w:rsidR="005C347B" w:rsidRPr="00EA7ACE" w:rsidRDefault="007A1439" w:rsidP="00EA7ACE">
      <w:pPr>
        <w:spacing w:line="480" w:lineRule="exact"/>
        <w:rPr>
          <w:rFonts w:asciiTheme="minorEastAsia" w:hAnsiTheme="minorEastAsia" w:hint="eastAsia"/>
          <w:sz w:val="24"/>
          <w:szCs w:val="24"/>
        </w:rPr>
      </w:pPr>
      <w:r w:rsidRPr="00EA7ACE">
        <w:rPr>
          <w:rFonts w:asciiTheme="minorEastAsia" w:hAnsiTheme="minorEastAsia" w:hint="eastAsia"/>
          <w:sz w:val="24"/>
          <w:szCs w:val="24"/>
        </w:rPr>
        <w:t>各院系：</w:t>
      </w:r>
    </w:p>
    <w:p w:rsidR="00B041EF" w:rsidRPr="00EA7ACE" w:rsidRDefault="007A1439" w:rsidP="00EA7ACE">
      <w:pPr>
        <w:spacing w:line="480" w:lineRule="exact"/>
        <w:ind w:firstLine="480"/>
        <w:rPr>
          <w:rFonts w:asciiTheme="minorEastAsia" w:hAnsiTheme="minorEastAsia" w:hint="eastAsia"/>
          <w:b/>
          <w:sz w:val="24"/>
          <w:szCs w:val="24"/>
        </w:rPr>
      </w:pPr>
      <w:r w:rsidRPr="00EA7ACE">
        <w:rPr>
          <w:rFonts w:asciiTheme="minorEastAsia" w:hAnsiTheme="minorEastAsia" w:hint="eastAsia"/>
          <w:sz w:val="24"/>
          <w:szCs w:val="24"/>
        </w:rPr>
        <w:t>现转发江苏省教育国际交流协会《关于2017年暑期江苏大学生海外文化交流项目增设赴德瑞奥、法比德和日本线路的通知》</w:t>
      </w:r>
      <w:r w:rsidRPr="00EA7ACE">
        <w:rPr>
          <w:rFonts w:asciiTheme="minorEastAsia" w:hAnsiTheme="minorEastAsia" w:hint="eastAsia"/>
          <w:sz w:val="24"/>
          <w:szCs w:val="24"/>
        </w:rPr>
        <w:t>，</w:t>
      </w:r>
      <w:r w:rsidRPr="00EA7ACE">
        <w:rPr>
          <w:rFonts w:asciiTheme="minorEastAsia" w:hAnsiTheme="minorEastAsia" w:hint="eastAsia"/>
          <w:sz w:val="24"/>
          <w:szCs w:val="24"/>
        </w:rPr>
        <w:t>江苏省教育国际交流协会</w:t>
      </w:r>
      <w:r w:rsidRPr="00EA7ACE">
        <w:rPr>
          <w:rFonts w:asciiTheme="minorEastAsia" w:hAnsiTheme="minorEastAsia" w:cs="宋体" w:hint="eastAsia"/>
          <w:color w:val="000000"/>
          <w:kern w:val="0"/>
          <w:sz w:val="24"/>
          <w:szCs w:val="24"/>
        </w:rPr>
        <w:t>在已开展的赴美国、英国、新加坡和韩国线路的基础上，再增加赴德、瑞、奥，法、比、德和日本的线路。</w:t>
      </w:r>
      <w:r w:rsidR="00B041EF" w:rsidRPr="00EA7ACE">
        <w:rPr>
          <w:rFonts w:asciiTheme="minorEastAsia" w:hAnsiTheme="minorEastAsia" w:hint="eastAsia"/>
          <w:sz w:val="24"/>
          <w:szCs w:val="24"/>
        </w:rPr>
        <w:t>具体项目有：</w:t>
      </w:r>
      <w:r w:rsidR="00B041EF" w:rsidRPr="00EA7ACE">
        <w:rPr>
          <w:rFonts w:asciiTheme="minorEastAsia" w:hAnsiTheme="minorEastAsia" w:cs="宋体" w:hint="eastAsia"/>
          <w:color w:val="000000"/>
          <w:kern w:val="0"/>
          <w:sz w:val="24"/>
          <w:szCs w:val="24"/>
        </w:rPr>
        <w:t>1</w:t>
      </w:r>
      <w:r w:rsidR="00B041EF" w:rsidRPr="00EA7ACE">
        <w:rPr>
          <w:rFonts w:asciiTheme="minorEastAsia" w:hAnsiTheme="minorEastAsia" w:cs="宋体" w:hint="eastAsia"/>
          <w:color w:val="000000"/>
          <w:spacing w:val="-60"/>
          <w:kern w:val="0"/>
          <w:sz w:val="24"/>
          <w:szCs w:val="24"/>
        </w:rPr>
        <w:t>、</w:t>
      </w:r>
      <w:r w:rsidR="00B041EF" w:rsidRPr="00EA7ACE">
        <w:rPr>
          <w:rFonts w:asciiTheme="minorEastAsia" w:hAnsiTheme="minorEastAsia" w:cs="宋体" w:hint="eastAsia"/>
          <w:color w:val="000000"/>
          <w:kern w:val="0"/>
          <w:sz w:val="24"/>
          <w:szCs w:val="24"/>
        </w:rPr>
        <w:t>十二天赴德、瑞、</w:t>
      </w:r>
      <w:proofErr w:type="gramStart"/>
      <w:r w:rsidR="00B041EF" w:rsidRPr="00EA7ACE">
        <w:rPr>
          <w:rFonts w:asciiTheme="minorEastAsia" w:hAnsiTheme="minorEastAsia" w:cs="宋体" w:hint="eastAsia"/>
          <w:color w:val="000000"/>
          <w:kern w:val="0"/>
          <w:sz w:val="24"/>
          <w:szCs w:val="24"/>
        </w:rPr>
        <w:t>奥文化</w:t>
      </w:r>
      <w:proofErr w:type="gramEnd"/>
      <w:r w:rsidR="00B041EF" w:rsidRPr="00EA7ACE">
        <w:rPr>
          <w:rFonts w:asciiTheme="minorEastAsia" w:hAnsiTheme="minorEastAsia" w:cs="宋体" w:hint="eastAsia"/>
          <w:color w:val="000000"/>
          <w:kern w:val="0"/>
          <w:sz w:val="24"/>
          <w:szCs w:val="24"/>
        </w:rPr>
        <w:t>交流</w:t>
      </w:r>
      <w:r w:rsidR="00B041EF" w:rsidRPr="00EA7ACE">
        <w:rPr>
          <w:rFonts w:asciiTheme="minorEastAsia" w:hAnsiTheme="minorEastAsia" w:cs="宋体" w:hint="eastAsia"/>
          <w:color w:val="000000"/>
          <w:kern w:val="0"/>
          <w:sz w:val="24"/>
          <w:szCs w:val="24"/>
        </w:rPr>
        <w:t>；2、</w:t>
      </w:r>
      <w:r w:rsidR="00B041EF" w:rsidRPr="00EA7ACE">
        <w:rPr>
          <w:rFonts w:asciiTheme="minorEastAsia" w:hAnsiTheme="minorEastAsia" w:cs="宋体" w:hint="eastAsia"/>
          <w:color w:val="000000"/>
          <w:kern w:val="0"/>
          <w:sz w:val="24"/>
          <w:szCs w:val="24"/>
        </w:rPr>
        <w:t>十二天赴法、比、德文化交流</w:t>
      </w:r>
      <w:r w:rsidR="00B041EF" w:rsidRPr="00EA7ACE">
        <w:rPr>
          <w:rFonts w:asciiTheme="minorEastAsia" w:hAnsiTheme="minorEastAsia" w:cs="宋体" w:hint="eastAsia"/>
          <w:color w:val="000000"/>
          <w:kern w:val="0"/>
          <w:sz w:val="24"/>
          <w:szCs w:val="24"/>
        </w:rPr>
        <w:t>；3、</w:t>
      </w:r>
      <w:r w:rsidR="00B041EF" w:rsidRPr="00EA7ACE">
        <w:rPr>
          <w:rFonts w:asciiTheme="minorEastAsia" w:hAnsiTheme="minorEastAsia" w:cs="宋体" w:hint="eastAsia"/>
          <w:color w:val="000000"/>
          <w:kern w:val="0"/>
          <w:sz w:val="24"/>
          <w:szCs w:val="24"/>
        </w:rPr>
        <w:t>七天赴日本文化交流</w:t>
      </w:r>
      <w:r w:rsidR="00B041EF" w:rsidRPr="00EA7ACE">
        <w:rPr>
          <w:rFonts w:asciiTheme="minorEastAsia" w:hAnsiTheme="minorEastAsia" w:cs="宋体" w:hint="eastAsia"/>
          <w:color w:val="000000"/>
          <w:kern w:val="0"/>
          <w:sz w:val="24"/>
          <w:szCs w:val="24"/>
        </w:rPr>
        <w:t>。</w:t>
      </w:r>
      <w:r w:rsidR="00B041EF" w:rsidRPr="00EA7ACE">
        <w:rPr>
          <w:rFonts w:asciiTheme="minorEastAsia" w:hAnsiTheme="minorEastAsia" w:hint="eastAsia"/>
          <w:b/>
          <w:sz w:val="24"/>
          <w:szCs w:val="24"/>
        </w:rPr>
        <w:t>上述3</w:t>
      </w:r>
      <w:r w:rsidR="00B041EF" w:rsidRPr="00EA7ACE">
        <w:rPr>
          <w:rFonts w:asciiTheme="minorEastAsia" w:hAnsiTheme="minorEastAsia" w:hint="eastAsia"/>
          <w:b/>
          <w:sz w:val="24"/>
          <w:szCs w:val="24"/>
        </w:rPr>
        <w:t>个项目，学生可自主选择参加。报名人数不限，费用学生自理。</w:t>
      </w:r>
    </w:p>
    <w:p w:rsidR="00460135" w:rsidRPr="00EA7ACE" w:rsidRDefault="00460135" w:rsidP="00EA7ACE">
      <w:pPr>
        <w:spacing w:line="480" w:lineRule="exact"/>
        <w:ind w:firstLine="480"/>
        <w:rPr>
          <w:rFonts w:asciiTheme="minorEastAsia" w:hAnsiTheme="minorEastAsia"/>
          <w:sz w:val="24"/>
          <w:szCs w:val="24"/>
        </w:rPr>
      </w:pPr>
      <w:r w:rsidRPr="00EA7ACE">
        <w:rPr>
          <w:rFonts w:asciiTheme="minorEastAsia" w:hAnsiTheme="minorEastAsia" w:hint="eastAsia"/>
          <w:sz w:val="24"/>
          <w:szCs w:val="24"/>
        </w:rPr>
        <w:t>请有意申请的同学填写附件一《江苏大学生海外文化交流报名表》，并以院（系）为单位填写附件二《江苏大学生海外文化交流报名汇总表》，于</w:t>
      </w:r>
      <w:r w:rsidRPr="00EA7ACE">
        <w:rPr>
          <w:rFonts w:asciiTheme="minorEastAsia" w:hAnsiTheme="minorEastAsia" w:hint="eastAsia"/>
          <w:b/>
          <w:sz w:val="24"/>
          <w:szCs w:val="24"/>
        </w:rPr>
        <w:t>2017年3月10日</w:t>
      </w:r>
      <w:r w:rsidRPr="00EA7ACE">
        <w:rPr>
          <w:rFonts w:asciiTheme="minorEastAsia" w:hAnsiTheme="minorEastAsia" w:hint="eastAsia"/>
          <w:sz w:val="24"/>
          <w:szCs w:val="24"/>
        </w:rPr>
        <w:t>之前将纸质版和电子版报至学生处学</w:t>
      </w:r>
      <w:proofErr w:type="gramStart"/>
      <w:r w:rsidRPr="00EA7ACE">
        <w:rPr>
          <w:rFonts w:asciiTheme="minorEastAsia" w:hAnsiTheme="minorEastAsia" w:hint="eastAsia"/>
          <w:sz w:val="24"/>
          <w:szCs w:val="24"/>
        </w:rPr>
        <w:t>办施杰</w:t>
      </w:r>
      <w:proofErr w:type="gramEnd"/>
      <w:r w:rsidRPr="00EA7ACE">
        <w:rPr>
          <w:rFonts w:asciiTheme="minorEastAsia" w:hAnsiTheme="minorEastAsia" w:hint="eastAsia"/>
          <w:sz w:val="24"/>
          <w:szCs w:val="24"/>
        </w:rPr>
        <w:t>。</w:t>
      </w:r>
    </w:p>
    <w:p w:rsidR="00460135" w:rsidRPr="00EA7ACE" w:rsidRDefault="00460135" w:rsidP="00EA7ACE">
      <w:pPr>
        <w:spacing w:line="480" w:lineRule="exact"/>
        <w:ind w:firstLine="480"/>
        <w:rPr>
          <w:rFonts w:asciiTheme="minorEastAsia" w:hAnsiTheme="minorEastAsia"/>
          <w:sz w:val="24"/>
          <w:szCs w:val="24"/>
        </w:rPr>
      </w:pPr>
      <w:r w:rsidRPr="00EA7ACE">
        <w:rPr>
          <w:rFonts w:asciiTheme="minorEastAsia" w:hAnsiTheme="minorEastAsia" w:hint="eastAsia"/>
          <w:b/>
          <w:sz w:val="24"/>
          <w:szCs w:val="24"/>
        </w:rPr>
        <w:t>特别提醒：报名者须持有因私护照，并确保因私护照在 2018 年2 月底前有效。无因私护照者，须在 2017 年 3 月 20 日前办好（办理护照者须持本人身份证到本人户口所在地的公安局出入境管理部门办理）。</w:t>
      </w:r>
    </w:p>
    <w:p w:rsidR="00460135" w:rsidRPr="00EA7ACE" w:rsidRDefault="00EA7ACE" w:rsidP="00EA7ACE">
      <w:pPr>
        <w:spacing w:line="480" w:lineRule="exact"/>
        <w:ind w:firstLine="480"/>
        <w:rPr>
          <w:rFonts w:asciiTheme="minorEastAsia" w:hAnsiTheme="minorEastAsia" w:hint="eastAsia"/>
          <w:b/>
          <w:sz w:val="24"/>
          <w:szCs w:val="24"/>
        </w:rPr>
      </w:pPr>
      <w:r w:rsidRPr="00EA7ACE">
        <w:rPr>
          <w:rFonts w:asciiTheme="minorEastAsia" w:hAnsiTheme="minorEastAsia" w:hint="eastAsia"/>
          <w:b/>
          <w:sz w:val="24"/>
          <w:szCs w:val="24"/>
        </w:rPr>
        <w:t>一、项目简介</w:t>
      </w:r>
    </w:p>
    <w:p w:rsidR="00460135" w:rsidRPr="00EA7ACE" w:rsidRDefault="00460135" w:rsidP="00EA7ACE">
      <w:pPr>
        <w:widowControl/>
        <w:spacing w:line="480" w:lineRule="exact"/>
        <w:ind w:firstLineChars="200" w:firstLine="480"/>
        <w:jc w:val="left"/>
        <w:rPr>
          <w:rFonts w:asciiTheme="minorEastAsia" w:hAnsiTheme="minorEastAsia" w:cs="宋体"/>
          <w:color w:val="000000"/>
          <w:kern w:val="0"/>
          <w:sz w:val="24"/>
          <w:szCs w:val="24"/>
        </w:rPr>
      </w:pPr>
      <w:r w:rsidRPr="00EA7ACE">
        <w:rPr>
          <w:rFonts w:asciiTheme="minorEastAsia" w:hAnsiTheme="minorEastAsia" w:cs="宋体" w:hint="eastAsia"/>
          <w:color w:val="000000"/>
          <w:kern w:val="0"/>
          <w:sz w:val="24"/>
          <w:szCs w:val="24"/>
        </w:rPr>
        <w:t>1</w:t>
      </w:r>
      <w:r w:rsidR="00EA7ACE" w:rsidRPr="00EA7ACE">
        <w:rPr>
          <w:rFonts w:asciiTheme="minorEastAsia" w:hAnsiTheme="minorEastAsia" w:cs="宋体" w:hint="eastAsia"/>
          <w:color w:val="000000"/>
          <w:spacing w:val="-60"/>
          <w:kern w:val="0"/>
          <w:sz w:val="24"/>
          <w:szCs w:val="24"/>
        </w:rPr>
        <w:t>、</w:t>
      </w:r>
      <w:r w:rsidRPr="00EA7ACE">
        <w:rPr>
          <w:rFonts w:asciiTheme="minorEastAsia" w:hAnsiTheme="minorEastAsia" w:cs="宋体" w:hint="eastAsia"/>
          <w:color w:val="000000"/>
          <w:kern w:val="0"/>
          <w:sz w:val="24"/>
          <w:szCs w:val="24"/>
        </w:rPr>
        <w:t>十二天赴德、瑞、</w:t>
      </w:r>
      <w:proofErr w:type="gramStart"/>
      <w:r w:rsidRPr="00EA7ACE">
        <w:rPr>
          <w:rFonts w:asciiTheme="minorEastAsia" w:hAnsiTheme="minorEastAsia" w:cs="宋体" w:hint="eastAsia"/>
          <w:color w:val="000000"/>
          <w:kern w:val="0"/>
          <w:sz w:val="24"/>
          <w:szCs w:val="24"/>
        </w:rPr>
        <w:t>奥文化</w:t>
      </w:r>
      <w:proofErr w:type="gramEnd"/>
      <w:r w:rsidRPr="00EA7ACE">
        <w:rPr>
          <w:rFonts w:asciiTheme="minorEastAsia" w:hAnsiTheme="minorEastAsia" w:cs="宋体" w:hint="eastAsia"/>
          <w:color w:val="000000"/>
          <w:kern w:val="0"/>
          <w:sz w:val="24"/>
          <w:szCs w:val="24"/>
        </w:rPr>
        <w:t>交流</w:t>
      </w:r>
    </w:p>
    <w:p w:rsidR="00460135" w:rsidRPr="00EA7ACE" w:rsidRDefault="00460135" w:rsidP="00EA7ACE">
      <w:pPr>
        <w:widowControl/>
        <w:spacing w:line="480" w:lineRule="exact"/>
        <w:ind w:rightChars="-27" w:right="-57" w:firstLineChars="200" w:firstLine="480"/>
        <w:jc w:val="left"/>
        <w:rPr>
          <w:rFonts w:asciiTheme="minorEastAsia" w:hAnsiTheme="minorEastAsia" w:cs="宋体"/>
          <w:color w:val="000000"/>
          <w:spacing w:val="-60"/>
          <w:kern w:val="0"/>
          <w:sz w:val="24"/>
          <w:szCs w:val="24"/>
        </w:rPr>
      </w:pPr>
      <w:r w:rsidRPr="00EA7ACE">
        <w:rPr>
          <w:rFonts w:asciiTheme="minorEastAsia" w:hAnsiTheme="minorEastAsia" w:cs="宋体" w:hint="eastAsia"/>
          <w:color w:val="000000"/>
          <w:kern w:val="0"/>
          <w:sz w:val="24"/>
          <w:szCs w:val="24"/>
        </w:rPr>
        <w:t>访问法兰克福、海德堡、斯图加特、慕尼黑、苏黎世、萨尔茨堡、维也纳等著名城市，参观游览罗马广场、海德堡、新天鹅堡、奥林匹克公园、苏黎世湖、美泉宫等著名景点和奔驰汽车博物馆，考察法兰克福大学（即歌德大学）、斯图加特大学、慕尼黑理工大学、爱因斯坦的母校——苏黎世联邦工业大学等知名大学，并与学校师生进行互动交流，深度体验当地大学校园生活。</w:t>
      </w:r>
    </w:p>
    <w:p w:rsidR="00460135" w:rsidRPr="00EA7ACE" w:rsidRDefault="00EA7ACE" w:rsidP="00EA7ACE">
      <w:pPr>
        <w:widowControl/>
        <w:spacing w:line="480" w:lineRule="exact"/>
        <w:ind w:firstLineChars="200" w:firstLine="480"/>
        <w:jc w:val="left"/>
        <w:rPr>
          <w:rFonts w:asciiTheme="minorEastAsia" w:hAnsiTheme="minorEastAsia" w:cs="宋体"/>
          <w:color w:val="000000"/>
          <w:kern w:val="0"/>
          <w:sz w:val="24"/>
          <w:szCs w:val="24"/>
        </w:rPr>
      </w:pPr>
      <w:r w:rsidRPr="00EA7ACE">
        <w:rPr>
          <w:rFonts w:asciiTheme="minorEastAsia" w:hAnsiTheme="minorEastAsia" w:cs="宋体" w:hint="eastAsia"/>
          <w:color w:val="000000"/>
          <w:kern w:val="0"/>
          <w:sz w:val="24"/>
          <w:szCs w:val="24"/>
        </w:rPr>
        <w:t>2、</w:t>
      </w:r>
      <w:r w:rsidR="00460135" w:rsidRPr="00EA7ACE">
        <w:rPr>
          <w:rFonts w:asciiTheme="minorEastAsia" w:hAnsiTheme="minorEastAsia" w:cs="宋体" w:hint="eastAsia"/>
          <w:color w:val="000000"/>
          <w:kern w:val="0"/>
          <w:sz w:val="24"/>
          <w:szCs w:val="24"/>
        </w:rPr>
        <w:t>十二天赴法、比、德文化交流</w:t>
      </w:r>
    </w:p>
    <w:p w:rsidR="00460135" w:rsidRPr="00EA7ACE" w:rsidRDefault="00460135" w:rsidP="00EA7ACE">
      <w:pPr>
        <w:widowControl/>
        <w:spacing w:line="480" w:lineRule="exact"/>
        <w:ind w:rightChars="-27" w:right="-57" w:firstLineChars="200" w:firstLine="480"/>
        <w:jc w:val="left"/>
        <w:rPr>
          <w:rFonts w:asciiTheme="minorEastAsia" w:hAnsiTheme="minorEastAsia" w:cs="宋体"/>
          <w:color w:val="000000"/>
          <w:kern w:val="0"/>
          <w:sz w:val="24"/>
          <w:szCs w:val="24"/>
        </w:rPr>
      </w:pPr>
      <w:r w:rsidRPr="00EA7ACE">
        <w:rPr>
          <w:rFonts w:asciiTheme="minorEastAsia" w:hAnsiTheme="minorEastAsia" w:cs="宋体" w:hint="eastAsia"/>
          <w:color w:val="000000"/>
          <w:kern w:val="0"/>
          <w:sz w:val="24"/>
          <w:szCs w:val="24"/>
        </w:rPr>
        <w:t>访问巴黎、布鲁塞尔、科隆、汉诺威、柏林、法兰克福等著名城市，参观游览埃菲尔铁塔、凯旋门、巴黎圣母院、卢浮宫、凡尔赛宫、欧盟总部、滑铁卢、帝国大厦、柏林墙、科隆大教堂、波茨坦皇家花园、莱茵河等著名景点，考察索邦大学、哥廷根大学城、汉诺威大学、法兰克福大学（即歌德大学）等知名学府，同时听取介绍，与学校师生互动，了解当地高等教育概况和大学生学习生活。</w:t>
      </w:r>
    </w:p>
    <w:p w:rsidR="00460135" w:rsidRPr="00EA7ACE" w:rsidRDefault="00460135" w:rsidP="00EA7ACE">
      <w:pPr>
        <w:widowControl/>
        <w:spacing w:line="480" w:lineRule="exact"/>
        <w:ind w:firstLineChars="200" w:firstLine="480"/>
        <w:jc w:val="left"/>
        <w:rPr>
          <w:rFonts w:asciiTheme="minorEastAsia" w:hAnsiTheme="minorEastAsia" w:cs="宋体"/>
          <w:color w:val="000000"/>
          <w:kern w:val="0"/>
          <w:sz w:val="24"/>
          <w:szCs w:val="24"/>
        </w:rPr>
      </w:pPr>
      <w:r w:rsidRPr="00EA7ACE">
        <w:rPr>
          <w:rFonts w:asciiTheme="minorEastAsia" w:hAnsiTheme="minorEastAsia" w:cs="宋体" w:hint="eastAsia"/>
          <w:color w:val="000000"/>
          <w:kern w:val="0"/>
          <w:sz w:val="24"/>
          <w:szCs w:val="24"/>
        </w:rPr>
        <w:t>3</w:t>
      </w:r>
      <w:r w:rsidR="00EA7ACE" w:rsidRPr="00EA7ACE">
        <w:rPr>
          <w:rFonts w:asciiTheme="minorEastAsia" w:hAnsiTheme="minorEastAsia" w:cs="宋体" w:hint="eastAsia"/>
          <w:color w:val="000000"/>
          <w:spacing w:val="-60"/>
          <w:kern w:val="0"/>
          <w:sz w:val="24"/>
          <w:szCs w:val="24"/>
        </w:rPr>
        <w:t>、</w:t>
      </w:r>
      <w:r w:rsidRPr="00EA7ACE">
        <w:rPr>
          <w:rFonts w:asciiTheme="minorEastAsia" w:hAnsiTheme="minorEastAsia" w:cs="宋体" w:hint="eastAsia"/>
          <w:color w:val="000000"/>
          <w:kern w:val="0"/>
          <w:sz w:val="24"/>
          <w:szCs w:val="24"/>
        </w:rPr>
        <w:t>七天赴日本文化交流</w:t>
      </w:r>
    </w:p>
    <w:p w:rsidR="00460135" w:rsidRPr="00EA7ACE" w:rsidRDefault="00460135" w:rsidP="00EA7ACE">
      <w:pPr>
        <w:widowControl/>
        <w:spacing w:line="480" w:lineRule="exact"/>
        <w:ind w:firstLineChars="200" w:firstLine="480"/>
        <w:jc w:val="left"/>
        <w:rPr>
          <w:rFonts w:asciiTheme="minorEastAsia" w:hAnsiTheme="minorEastAsia" w:cs="宋体"/>
          <w:color w:val="000000"/>
          <w:kern w:val="0"/>
          <w:sz w:val="24"/>
          <w:szCs w:val="24"/>
        </w:rPr>
      </w:pPr>
      <w:r w:rsidRPr="00EA7ACE">
        <w:rPr>
          <w:rFonts w:asciiTheme="minorEastAsia" w:hAnsiTheme="minorEastAsia" w:cs="宋体" w:hint="eastAsia"/>
          <w:color w:val="000000"/>
          <w:kern w:val="0"/>
          <w:sz w:val="24"/>
          <w:szCs w:val="24"/>
        </w:rPr>
        <w:lastRenderedPageBreak/>
        <w:t>访问日本主要城市（东京、大阪、奈良、京都等），游览大阪城公园、东大寺、梅花鹿公园、金阁寺、</w:t>
      </w:r>
      <w:proofErr w:type="gramStart"/>
      <w:r w:rsidRPr="00EA7ACE">
        <w:rPr>
          <w:rFonts w:asciiTheme="minorEastAsia" w:hAnsiTheme="minorEastAsia" w:cs="宋体" w:hint="eastAsia"/>
          <w:color w:val="000000"/>
          <w:kern w:val="0"/>
          <w:sz w:val="24"/>
          <w:szCs w:val="24"/>
        </w:rPr>
        <w:t>忍野八</w:t>
      </w:r>
      <w:proofErr w:type="gramEnd"/>
      <w:r w:rsidRPr="00EA7ACE">
        <w:rPr>
          <w:rFonts w:asciiTheme="minorEastAsia" w:hAnsiTheme="minorEastAsia" w:cs="宋体" w:hint="eastAsia"/>
          <w:color w:val="000000"/>
          <w:kern w:val="0"/>
          <w:sz w:val="24"/>
          <w:szCs w:val="24"/>
        </w:rPr>
        <w:t>海、浅草寺、动漫天堂秋叶原、皇居二重桥等日本著名景点，从不同角度眺望富士山，泡日式温泉，体验和服与茶道，游览亚洲第一座</w:t>
      </w:r>
      <w:proofErr w:type="gramStart"/>
      <w:r w:rsidRPr="00EA7ACE">
        <w:rPr>
          <w:rFonts w:asciiTheme="minorEastAsia" w:hAnsiTheme="minorEastAsia" w:cs="宋体" w:hint="eastAsia"/>
          <w:color w:val="000000"/>
          <w:kern w:val="0"/>
          <w:sz w:val="24"/>
          <w:szCs w:val="24"/>
        </w:rPr>
        <w:t>迪</w:t>
      </w:r>
      <w:proofErr w:type="gramEnd"/>
      <w:r w:rsidRPr="00EA7ACE">
        <w:rPr>
          <w:rFonts w:asciiTheme="minorEastAsia" w:hAnsiTheme="minorEastAsia" w:cs="宋体" w:hint="eastAsia"/>
          <w:color w:val="000000"/>
          <w:kern w:val="0"/>
          <w:sz w:val="24"/>
          <w:szCs w:val="24"/>
        </w:rPr>
        <w:t>士尼乐园，参观考察当地知名大学，与日本学生进行友好交流活动。</w:t>
      </w:r>
    </w:p>
    <w:p w:rsidR="00EA7ACE" w:rsidRPr="00EA7ACE" w:rsidRDefault="00EA7ACE" w:rsidP="00EA7ACE">
      <w:pPr>
        <w:widowControl/>
        <w:spacing w:line="480" w:lineRule="exact"/>
        <w:ind w:firstLineChars="200" w:firstLine="482"/>
        <w:jc w:val="left"/>
        <w:rPr>
          <w:rFonts w:asciiTheme="minorEastAsia" w:hAnsiTheme="minorEastAsia" w:cs="宋体"/>
          <w:b/>
          <w:color w:val="000000"/>
          <w:kern w:val="0"/>
          <w:sz w:val="24"/>
          <w:szCs w:val="24"/>
        </w:rPr>
      </w:pPr>
      <w:r w:rsidRPr="00EA7ACE">
        <w:rPr>
          <w:rFonts w:asciiTheme="minorEastAsia" w:hAnsiTheme="minorEastAsia" w:cs="宋体" w:hint="eastAsia"/>
          <w:b/>
          <w:color w:val="000000"/>
          <w:kern w:val="0"/>
          <w:sz w:val="24"/>
          <w:szCs w:val="24"/>
        </w:rPr>
        <w:t>二、活动时间</w:t>
      </w:r>
    </w:p>
    <w:p w:rsidR="00EA7ACE" w:rsidRPr="00EA7ACE" w:rsidRDefault="00EA7ACE" w:rsidP="00EA7ACE">
      <w:pPr>
        <w:widowControl/>
        <w:spacing w:line="480" w:lineRule="exact"/>
        <w:ind w:firstLineChars="200" w:firstLine="480"/>
        <w:jc w:val="left"/>
        <w:rPr>
          <w:rFonts w:asciiTheme="minorEastAsia" w:hAnsiTheme="minorEastAsia" w:cs="宋体"/>
          <w:color w:val="000000"/>
          <w:kern w:val="0"/>
          <w:sz w:val="24"/>
          <w:szCs w:val="24"/>
        </w:rPr>
      </w:pPr>
      <w:r w:rsidRPr="00EA7ACE">
        <w:rPr>
          <w:rFonts w:asciiTheme="minorEastAsia" w:hAnsiTheme="minorEastAsia" w:cs="宋体" w:hint="eastAsia"/>
          <w:color w:val="000000"/>
          <w:kern w:val="0"/>
          <w:sz w:val="24"/>
          <w:szCs w:val="24"/>
        </w:rPr>
        <w:t>2017年7月初至8月下旬期间分批进行。</w:t>
      </w:r>
    </w:p>
    <w:p w:rsidR="00EA7ACE" w:rsidRPr="00EA7ACE" w:rsidRDefault="00EA7ACE" w:rsidP="00EA7ACE">
      <w:pPr>
        <w:spacing w:line="480" w:lineRule="exact"/>
        <w:ind w:firstLine="480"/>
        <w:rPr>
          <w:rFonts w:asciiTheme="minorEastAsia" w:hAnsiTheme="minorEastAsia"/>
          <w:b/>
          <w:sz w:val="24"/>
          <w:szCs w:val="24"/>
        </w:rPr>
      </w:pPr>
      <w:r w:rsidRPr="00EA7ACE">
        <w:rPr>
          <w:rFonts w:asciiTheme="minorEastAsia" w:hAnsiTheme="minorEastAsia" w:hint="eastAsia"/>
          <w:b/>
          <w:sz w:val="24"/>
          <w:szCs w:val="24"/>
        </w:rPr>
        <w:t>三、学校报名时间</w:t>
      </w:r>
    </w:p>
    <w:p w:rsidR="00EA7ACE" w:rsidRPr="00EA7ACE" w:rsidRDefault="00EA7ACE" w:rsidP="00EA7ACE">
      <w:pPr>
        <w:spacing w:line="480" w:lineRule="exact"/>
        <w:ind w:firstLine="480"/>
        <w:rPr>
          <w:rFonts w:asciiTheme="minorEastAsia" w:hAnsiTheme="minorEastAsia"/>
          <w:b/>
          <w:sz w:val="24"/>
          <w:szCs w:val="24"/>
        </w:rPr>
      </w:pPr>
      <w:r w:rsidRPr="00EA7ACE">
        <w:rPr>
          <w:rFonts w:asciiTheme="minorEastAsia" w:hAnsiTheme="minorEastAsia" w:hint="eastAsia"/>
          <w:b/>
          <w:sz w:val="24"/>
          <w:szCs w:val="24"/>
        </w:rPr>
        <w:t>2017年1月4日—2017年3月10日</w:t>
      </w:r>
    </w:p>
    <w:p w:rsidR="00EA7ACE" w:rsidRPr="00EA7ACE" w:rsidRDefault="00EA7ACE" w:rsidP="00EA7ACE">
      <w:pPr>
        <w:spacing w:line="480" w:lineRule="exact"/>
        <w:ind w:firstLine="480"/>
        <w:rPr>
          <w:rFonts w:asciiTheme="minorEastAsia" w:hAnsiTheme="minorEastAsia"/>
          <w:b/>
          <w:sz w:val="24"/>
          <w:szCs w:val="24"/>
        </w:rPr>
      </w:pPr>
      <w:r w:rsidRPr="00EA7ACE">
        <w:rPr>
          <w:rFonts w:asciiTheme="minorEastAsia" w:hAnsiTheme="minorEastAsia" w:hint="eastAsia"/>
          <w:b/>
          <w:sz w:val="24"/>
          <w:szCs w:val="24"/>
        </w:rPr>
        <w:t>四、报名条件</w:t>
      </w:r>
    </w:p>
    <w:p w:rsidR="00EA7ACE" w:rsidRPr="00EA7ACE" w:rsidRDefault="00EA7ACE" w:rsidP="00EA7ACE">
      <w:pPr>
        <w:spacing w:line="480" w:lineRule="exact"/>
        <w:ind w:firstLine="480"/>
        <w:rPr>
          <w:rFonts w:asciiTheme="minorEastAsia" w:hAnsiTheme="minorEastAsia"/>
          <w:sz w:val="24"/>
          <w:szCs w:val="24"/>
        </w:rPr>
      </w:pPr>
      <w:r w:rsidRPr="00EA7ACE">
        <w:rPr>
          <w:rFonts w:asciiTheme="minorEastAsia" w:hAnsiTheme="minorEastAsia" w:hint="eastAsia"/>
          <w:sz w:val="24"/>
          <w:szCs w:val="24"/>
        </w:rPr>
        <w:t>东南大学在籍学生，身心健康。</w:t>
      </w:r>
    </w:p>
    <w:p w:rsidR="00EA7ACE" w:rsidRPr="00EA7ACE" w:rsidRDefault="00EA7ACE" w:rsidP="00EA7ACE">
      <w:pPr>
        <w:spacing w:line="480" w:lineRule="exact"/>
        <w:ind w:firstLine="480"/>
        <w:rPr>
          <w:rFonts w:asciiTheme="minorEastAsia" w:hAnsiTheme="minorEastAsia"/>
          <w:b/>
          <w:sz w:val="24"/>
          <w:szCs w:val="24"/>
        </w:rPr>
      </w:pPr>
      <w:r w:rsidRPr="00EA7ACE">
        <w:rPr>
          <w:rFonts w:asciiTheme="minorEastAsia" w:hAnsiTheme="minorEastAsia" w:hint="eastAsia"/>
          <w:b/>
          <w:sz w:val="24"/>
          <w:szCs w:val="24"/>
        </w:rPr>
        <w:t>五、报名工作及其他事项</w:t>
      </w:r>
    </w:p>
    <w:p w:rsidR="00EA7ACE" w:rsidRPr="00EA7ACE" w:rsidRDefault="00EA7ACE" w:rsidP="00EA7ACE">
      <w:pPr>
        <w:spacing w:line="480" w:lineRule="exact"/>
        <w:ind w:firstLine="480"/>
        <w:rPr>
          <w:rFonts w:asciiTheme="minorEastAsia" w:hAnsiTheme="minorEastAsia"/>
          <w:sz w:val="24"/>
          <w:szCs w:val="24"/>
        </w:rPr>
      </w:pPr>
      <w:r w:rsidRPr="00EA7ACE">
        <w:rPr>
          <w:rFonts w:asciiTheme="minorEastAsia" w:hAnsiTheme="minorEastAsia" w:hint="eastAsia"/>
          <w:sz w:val="24"/>
          <w:szCs w:val="24"/>
        </w:rPr>
        <w:t>1、报名以院系为单位。</w:t>
      </w:r>
    </w:p>
    <w:p w:rsidR="00EA7ACE" w:rsidRPr="00EA7ACE" w:rsidRDefault="00EA7ACE" w:rsidP="00EA7ACE">
      <w:pPr>
        <w:spacing w:line="480" w:lineRule="exact"/>
        <w:ind w:firstLine="480"/>
        <w:rPr>
          <w:rFonts w:asciiTheme="minorEastAsia" w:hAnsiTheme="minorEastAsia"/>
          <w:b/>
          <w:sz w:val="24"/>
          <w:szCs w:val="24"/>
        </w:rPr>
      </w:pPr>
      <w:r w:rsidRPr="00EA7ACE">
        <w:rPr>
          <w:rFonts w:asciiTheme="minorEastAsia" w:hAnsiTheme="minorEastAsia" w:hint="eastAsia"/>
          <w:sz w:val="24"/>
          <w:szCs w:val="24"/>
        </w:rPr>
        <w:t>2、报名学生须填写报名表、报名汇总表（见附件1、2），请完成所有项目填写后打印。</w:t>
      </w:r>
      <w:r w:rsidRPr="00EA7ACE">
        <w:rPr>
          <w:rFonts w:asciiTheme="minorEastAsia" w:hAnsiTheme="minorEastAsia" w:hint="eastAsia"/>
          <w:b/>
          <w:sz w:val="24"/>
          <w:szCs w:val="24"/>
        </w:rPr>
        <w:t>并在2016年3月10日前将填写的表格发至施杰。</w:t>
      </w:r>
    </w:p>
    <w:p w:rsidR="00EA7ACE" w:rsidRPr="00EA7ACE" w:rsidRDefault="00EA7ACE" w:rsidP="00EA7ACE">
      <w:pPr>
        <w:spacing w:line="480" w:lineRule="exact"/>
        <w:ind w:firstLine="480"/>
        <w:rPr>
          <w:rFonts w:asciiTheme="minorEastAsia" w:hAnsiTheme="minorEastAsia"/>
          <w:sz w:val="24"/>
          <w:szCs w:val="24"/>
        </w:rPr>
      </w:pPr>
      <w:r w:rsidRPr="00EA7ACE">
        <w:rPr>
          <w:rFonts w:asciiTheme="minorEastAsia" w:hAnsiTheme="minorEastAsia" w:hint="eastAsia"/>
          <w:b/>
          <w:sz w:val="24"/>
          <w:szCs w:val="24"/>
        </w:rPr>
        <w:t>六、具体费用：</w:t>
      </w:r>
    </w:p>
    <w:p w:rsidR="00EA7ACE" w:rsidRPr="00EA7ACE" w:rsidRDefault="00EA7ACE" w:rsidP="00EA7ACE">
      <w:pPr>
        <w:tabs>
          <w:tab w:val="left" w:pos="180"/>
        </w:tabs>
        <w:autoSpaceDE w:val="0"/>
        <w:autoSpaceDN w:val="0"/>
        <w:adjustRightInd w:val="0"/>
        <w:spacing w:line="480" w:lineRule="exact"/>
        <w:ind w:right="18"/>
        <w:rPr>
          <w:rFonts w:asciiTheme="minorEastAsia" w:hAnsiTheme="minorEastAsia" w:hint="eastAsia"/>
          <w:b/>
          <w:bCs/>
          <w:color w:val="000000"/>
          <w:kern w:val="0"/>
          <w:sz w:val="24"/>
          <w:szCs w:val="24"/>
          <w:lang w:val="zh-CN"/>
        </w:rPr>
      </w:pPr>
      <w:r w:rsidRPr="00EA7ACE">
        <w:rPr>
          <w:rFonts w:asciiTheme="minorEastAsia" w:hAnsiTheme="minorEastAsia" w:hint="eastAsia"/>
          <w:b/>
          <w:bCs/>
          <w:color w:val="000000"/>
          <w:kern w:val="0"/>
          <w:sz w:val="24"/>
          <w:szCs w:val="24"/>
          <w:lang w:val="zh-CN"/>
        </w:rPr>
        <w:t>（一）</w:t>
      </w:r>
      <w:r w:rsidRPr="00EA7ACE">
        <w:rPr>
          <w:rFonts w:asciiTheme="minorEastAsia" w:hAnsiTheme="minorEastAsia" w:hint="eastAsia"/>
          <w:b/>
          <w:bCs/>
          <w:color w:val="000000"/>
          <w:kern w:val="0"/>
          <w:sz w:val="24"/>
          <w:szCs w:val="24"/>
          <w:lang w:val="zh-CN"/>
        </w:rPr>
        <w:t>费用（人民币）</w:t>
      </w:r>
    </w:p>
    <w:p w:rsidR="00EA7ACE" w:rsidRPr="00EA7ACE" w:rsidRDefault="00EA7ACE" w:rsidP="00EA7ACE">
      <w:pPr>
        <w:tabs>
          <w:tab w:val="left" w:pos="180"/>
        </w:tabs>
        <w:autoSpaceDE w:val="0"/>
        <w:autoSpaceDN w:val="0"/>
        <w:adjustRightInd w:val="0"/>
        <w:spacing w:line="480" w:lineRule="exact"/>
        <w:ind w:right="18" w:firstLineChars="200" w:firstLine="480"/>
        <w:rPr>
          <w:rFonts w:asciiTheme="minorEastAsia" w:hAnsiTheme="minorEastAsia" w:hint="eastAsia"/>
          <w:bCs/>
          <w:color w:val="000000"/>
          <w:kern w:val="0"/>
          <w:sz w:val="24"/>
          <w:szCs w:val="24"/>
          <w:lang w:val="zh-CN"/>
        </w:rPr>
      </w:pPr>
      <w:r w:rsidRPr="00EA7ACE">
        <w:rPr>
          <w:rFonts w:asciiTheme="minorEastAsia" w:hAnsiTheme="minorEastAsia" w:hint="eastAsia"/>
          <w:bCs/>
          <w:color w:val="000000"/>
          <w:kern w:val="0"/>
          <w:sz w:val="24"/>
          <w:szCs w:val="24"/>
          <w:lang w:val="zh-CN"/>
        </w:rPr>
        <w:t>1、德瑞奥12天：29600元/人</w:t>
      </w:r>
    </w:p>
    <w:p w:rsidR="00EA7ACE" w:rsidRPr="00EA7ACE" w:rsidRDefault="00EA7ACE" w:rsidP="00EA7ACE">
      <w:pPr>
        <w:tabs>
          <w:tab w:val="left" w:pos="180"/>
        </w:tabs>
        <w:autoSpaceDE w:val="0"/>
        <w:autoSpaceDN w:val="0"/>
        <w:adjustRightInd w:val="0"/>
        <w:spacing w:line="480" w:lineRule="exact"/>
        <w:ind w:right="17" w:firstLineChars="200" w:firstLine="480"/>
        <w:rPr>
          <w:rFonts w:asciiTheme="minorEastAsia" w:hAnsiTheme="minorEastAsia" w:hint="eastAsia"/>
          <w:bCs/>
          <w:color w:val="000000"/>
          <w:kern w:val="0"/>
          <w:sz w:val="24"/>
          <w:szCs w:val="24"/>
          <w:lang w:val="zh-CN"/>
        </w:rPr>
      </w:pPr>
      <w:r w:rsidRPr="00EA7ACE">
        <w:rPr>
          <w:rFonts w:asciiTheme="minorEastAsia" w:hAnsiTheme="minorEastAsia" w:hint="eastAsia"/>
          <w:bCs/>
          <w:color w:val="000000"/>
          <w:kern w:val="0"/>
          <w:sz w:val="24"/>
          <w:szCs w:val="24"/>
          <w:lang w:val="zh-CN"/>
        </w:rPr>
        <w:t>2、法比德12天：29600元/人</w:t>
      </w:r>
    </w:p>
    <w:p w:rsidR="00EA7ACE" w:rsidRPr="00EA7ACE" w:rsidRDefault="00EA7ACE" w:rsidP="00EA7ACE">
      <w:pPr>
        <w:tabs>
          <w:tab w:val="left" w:pos="180"/>
        </w:tabs>
        <w:autoSpaceDE w:val="0"/>
        <w:autoSpaceDN w:val="0"/>
        <w:adjustRightInd w:val="0"/>
        <w:spacing w:line="480" w:lineRule="exact"/>
        <w:ind w:right="18" w:firstLineChars="200" w:firstLine="480"/>
        <w:rPr>
          <w:rFonts w:asciiTheme="minorEastAsia" w:hAnsiTheme="minorEastAsia" w:hint="eastAsia"/>
          <w:bCs/>
          <w:color w:val="000000"/>
          <w:kern w:val="0"/>
          <w:sz w:val="24"/>
          <w:szCs w:val="24"/>
          <w:lang w:val="zh-CN"/>
        </w:rPr>
      </w:pPr>
      <w:r w:rsidRPr="00EA7ACE">
        <w:rPr>
          <w:rFonts w:asciiTheme="minorEastAsia" w:hAnsiTheme="minorEastAsia" w:hint="eastAsia"/>
          <w:bCs/>
          <w:color w:val="000000"/>
          <w:kern w:val="0"/>
          <w:sz w:val="24"/>
          <w:szCs w:val="24"/>
          <w:lang w:val="zh-CN"/>
        </w:rPr>
        <w:t>3、日本7天：12500元/人</w:t>
      </w:r>
    </w:p>
    <w:p w:rsidR="00EA7ACE" w:rsidRPr="00EA7ACE" w:rsidRDefault="00EA7ACE" w:rsidP="00EA7ACE">
      <w:pPr>
        <w:tabs>
          <w:tab w:val="left" w:pos="180"/>
        </w:tabs>
        <w:autoSpaceDE w:val="0"/>
        <w:autoSpaceDN w:val="0"/>
        <w:adjustRightInd w:val="0"/>
        <w:spacing w:line="480" w:lineRule="exact"/>
        <w:ind w:leftChars="67" w:left="743" w:right="17" w:hangingChars="250" w:hanging="602"/>
        <w:rPr>
          <w:rFonts w:asciiTheme="minorEastAsia" w:hAnsiTheme="minorEastAsia" w:hint="eastAsia"/>
          <w:b/>
          <w:bCs/>
          <w:color w:val="000000"/>
          <w:kern w:val="0"/>
          <w:sz w:val="24"/>
          <w:szCs w:val="24"/>
          <w:lang w:val="zh-CN"/>
        </w:rPr>
      </w:pPr>
      <w:r w:rsidRPr="00EA7ACE">
        <w:rPr>
          <w:rFonts w:asciiTheme="minorEastAsia" w:hAnsiTheme="minorEastAsia" w:hint="eastAsia"/>
          <w:b/>
          <w:bCs/>
          <w:color w:val="000000"/>
          <w:kern w:val="0"/>
          <w:sz w:val="24"/>
          <w:szCs w:val="24"/>
          <w:lang w:val="zh-CN"/>
        </w:rPr>
        <w:t>（</w:t>
      </w:r>
      <w:r w:rsidRPr="00EA7ACE">
        <w:rPr>
          <w:rFonts w:asciiTheme="minorEastAsia" w:hAnsiTheme="minorEastAsia" w:hint="eastAsia"/>
          <w:b/>
          <w:bCs/>
          <w:color w:val="000000"/>
          <w:kern w:val="0"/>
          <w:sz w:val="24"/>
          <w:szCs w:val="24"/>
          <w:lang w:val="zh-CN"/>
        </w:rPr>
        <w:t>二</w:t>
      </w:r>
      <w:r w:rsidRPr="00EA7ACE">
        <w:rPr>
          <w:rFonts w:asciiTheme="minorEastAsia" w:hAnsiTheme="minorEastAsia" w:hint="eastAsia"/>
          <w:b/>
          <w:bCs/>
          <w:color w:val="000000"/>
          <w:kern w:val="0"/>
          <w:sz w:val="24"/>
          <w:szCs w:val="24"/>
          <w:lang w:val="zh-CN"/>
        </w:rPr>
        <w:t>）</w:t>
      </w:r>
      <w:r w:rsidRPr="00EA7ACE">
        <w:rPr>
          <w:rFonts w:asciiTheme="minorEastAsia" w:hAnsiTheme="minorEastAsia" w:hint="eastAsia"/>
          <w:b/>
          <w:bCs/>
          <w:color w:val="000000"/>
          <w:kern w:val="0"/>
          <w:sz w:val="24"/>
          <w:szCs w:val="24"/>
          <w:lang w:val="zh-CN"/>
        </w:rPr>
        <w:t>费用说明</w:t>
      </w:r>
    </w:p>
    <w:p w:rsidR="00EA7ACE" w:rsidRPr="00EA7ACE" w:rsidRDefault="00EA7ACE" w:rsidP="00EA7ACE">
      <w:pPr>
        <w:tabs>
          <w:tab w:val="left" w:pos="180"/>
        </w:tabs>
        <w:autoSpaceDE w:val="0"/>
        <w:autoSpaceDN w:val="0"/>
        <w:adjustRightInd w:val="0"/>
        <w:spacing w:line="480" w:lineRule="exact"/>
        <w:ind w:leftChars="86" w:left="489" w:right="17" w:hangingChars="128" w:hanging="308"/>
        <w:rPr>
          <w:rFonts w:asciiTheme="minorEastAsia" w:hAnsiTheme="minorEastAsia" w:hint="eastAsia"/>
          <w:color w:val="000000"/>
          <w:kern w:val="0"/>
          <w:sz w:val="24"/>
          <w:szCs w:val="24"/>
          <w:lang w:val="zh-CN"/>
        </w:rPr>
      </w:pPr>
      <w:r w:rsidRPr="00EA7ACE">
        <w:rPr>
          <w:rFonts w:asciiTheme="minorEastAsia" w:hAnsiTheme="minorEastAsia" w:hint="eastAsia"/>
          <w:b/>
          <w:bCs/>
          <w:color w:val="000000"/>
          <w:kern w:val="0"/>
          <w:sz w:val="24"/>
          <w:szCs w:val="24"/>
          <w:lang w:val="zh-CN"/>
        </w:rPr>
        <w:t>1、费用</w:t>
      </w:r>
      <w:r w:rsidRPr="00EA7ACE">
        <w:rPr>
          <w:rFonts w:asciiTheme="minorEastAsia" w:hAnsiTheme="minorEastAsia"/>
          <w:b/>
          <w:bCs/>
          <w:color w:val="000000"/>
          <w:kern w:val="0"/>
          <w:sz w:val="24"/>
          <w:szCs w:val="24"/>
          <w:lang w:val="zh-CN"/>
        </w:rPr>
        <w:t>包括：</w:t>
      </w:r>
      <w:r w:rsidRPr="00EA7ACE">
        <w:rPr>
          <w:rFonts w:asciiTheme="minorEastAsia" w:hAnsiTheme="minorEastAsia" w:hint="eastAsia"/>
          <w:color w:val="000000"/>
          <w:kern w:val="0"/>
          <w:sz w:val="24"/>
          <w:szCs w:val="24"/>
          <w:lang w:val="zh-CN"/>
        </w:rPr>
        <w:t>国际航班全程</w:t>
      </w:r>
      <w:r w:rsidRPr="00EA7ACE">
        <w:rPr>
          <w:rFonts w:asciiTheme="minorEastAsia" w:hAnsiTheme="minorEastAsia"/>
          <w:color w:val="000000"/>
          <w:kern w:val="0"/>
          <w:sz w:val="24"/>
          <w:szCs w:val="24"/>
          <w:lang w:val="zh-CN"/>
        </w:rPr>
        <w:t>机票</w:t>
      </w:r>
      <w:r w:rsidRPr="00EA7ACE">
        <w:rPr>
          <w:rFonts w:asciiTheme="minorEastAsia" w:hAnsiTheme="minorEastAsia" w:hint="eastAsia"/>
          <w:color w:val="000000"/>
          <w:kern w:val="0"/>
          <w:sz w:val="24"/>
          <w:szCs w:val="24"/>
          <w:lang w:val="zh-CN"/>
        </w:rPr>
        <w:t>费</w:t>
      </w:r>
      <w:r w:rsidRPr="00EA7ACE">
        <w:rPr>
          <w:rFonts w:asciiTheme="minorEastAsia" w:hAnsiTheme="minorEastAsia"/>
          <w:color w:val="000000"/>
          <w:kern w:val="0"/>
          <w:sz w:val="24"/>
          <w:szCs w:val="24"/>
          <w:lang w:val="zh-CN"/>
        </w:rPr>
        <w:t>，</w:t>
      </w:r>
      <w:r w:rsidRPr="00EA7ACE">
        <w:rPr>
          <w:rFonts w:asciiTheme="minorEastAsia" w:hAnsiTheme="minorEastAsia" w:hint="eastAsia"/>
          <w:color w:val="000000"/>
          <w:kern w:val="0"/>
          <w:sz w:val="24"/>
          <w:szCs w:val="24"/>
          <w:lang w:val="zh-CN"/>
        </w:rPr>
        <w:t>境外意外伤害</w:t>
      </w:r>
      <w:r w:rsidRPr="00EA7ACE">
        <w:rPr>
          <w:rFonts w:asciiTheme="minorEastAsia" w:hAnsiTheme="minorEastAsia"/>
          <w:color w:val="000000"/>
          <w:kern w:val="0"/>
          <w:sz w:val="24"/>
          <w:szCs w:val="24"/>
          <w:lang w:val="zh-CN"/>
        </w:rPr>
        <w:t>保险费，</w:t>
      </w:r>
      <w:r w:rsidRPr="00EA7ACE">
        <w:rPr>
          <w:rFonts w:asciiTheme="minorEastAsia" w:hAnsiTheme="minorEastAsia" w:hint="eastAsia"/>
          <w:color w:val="000000"/>
          <w:kern w:val="0"/>
          <w:sz w:val="24"/>
          <w:szCs w:val="24"/>
          <w:lang w:val="zh-CN"/>
        </w:rPr>
        <w:t>航空保险费，签证费，</w:t>
      </w:r>
      <w:r w:rsidRPr="00EA7ACE">
        <w:rPr>
          <w:rFonts w:asciiTheme="minorEastAsia" w:hAnsiTheme="minorEastAsia"/>
          <w:color w:val="000000"/>
          <w:kern w:val="0"/>
          <w:sz w:val="24"/>
          <w:szCs w:val="24"/>
          <w:lang w:val="zh-CN"/>
        </w:rPr>
        <w:t>境外期间学习</w:t>
      </w:r>
      <w:r w:rsidRPr="00EA7ACE">
        <w:rPr>
          <w:rFonts w:asciiTheme="minorEastAsia" w:hAnsiTheme="minorEastAsia" w:hint="eastAsia"/>
          <w:color w:val="000000"/>
          <w:kern w:val="0"/>
          <w:sz w:val="24"/>
          <w:szCs w:val="24"/>
          <w:lang w:val="zh-CN"/>
        </w:rPr>
        <w:t>考察</w:t>
      </w:r>
      <w:r w:rsidRPr="00EA7ACE">
        <w:rPr>
          <w:rFonts w:asciiTheme="minorEastAsia" w:hAnsiTheme="minorEastAsia"/>
          <w:color w:val="000000"/>
          <w:kern w:val="0"/>
          <w:sz w:val="24"/>
          <w:szCs w:val="24"/>
          <w:lang w:val="zh-CN"/>
        </w:rPr>
        <w:t>费、</w:t>
      </w:r>
      <w:r w:rsidRPr="00EA7ACE">
        <w:rPr>
          <w:rFonts w:asciiTheme="minorEastAsia" w:hAnsiTheme="minorEastAsia" w:hint="eastAsia"/>
          <w:color w:val="000000"/>
          <w:kern w:val="0"/>
          <w:sz w:val="24"/>
          <w:szCs w:val="24"/>
          <w:lang w:val="zh-CN"/>
        </w:rPr>
        <w:t>游览费、</w:t>
      </w:r>
      <w:r w:rsidRPr="00EA7ACE">
        <w:rPr>
          <w:rFonts w:asciiTheme="minorEastAsia" w:hAnsiTheme="minorEastAsia"/>
          <w:color w:val="000000"/>
          <w:kern w:val="0"/>
          <w:sz w:val="24"/>
          <w:szCs w:val="24"/>
          <w:lang w:val="zh-CN"/>
        </w:rPr>
        <w:t>餐费、住宿费、交通费、</w:t>
      </w:r>
      <w:r w:rsidRPr="00EA7ACE">
        <w:rPr>
          <w:rFonts w:asciiTheme="minorEastAsia" w:hAnsiTheme="minorEastAsia" w:hint="eastAsia"/>
          <w:color w:val="000000"/>
          <w:kern w:val="0"/>
          <w:sz w:val="24"/>
          <w:szCs w:val="24"/>
          <w:lang w:val="zh-CN"/>
        </w:rPr>
        <w:t>导游费</w:t>
      </w:r>
      <w:r w:rsidRPr="00EA7ACE">
        <w:rPr>
          <w:rFonts w:asciiTheme="minorEastAsia" w:hAnsiTheme="minorEastAsia"/>
          <w:color w:val="000000"/>
          <w:kern w:val="0"/>
          <w:sz w:val="24"/>
          <w:szCs w:val="24"/>
          <w:lang w:val="zh-CN"/>
        </w:rPr>
        <w:t>、</w:t>
      </w:r>
      <w:r w:rsidRPr="00EA7ACE">
        <w:rPr>
          <w:rFonts w:asciiTheme="minorEastAsia" w:hAnsiTheme="minorEastAsia" w:hint="eastAsia"/>
          <w:color w:val="000000"/>
          <w:kern w:val="0"/>
          <w:sz w:val="24"/>
          <w:szCs w:val="24"/>
          <w:lang w:val="zh-CN"/>
        </w:rPr>
        <w:t>翻译费、集体活动所发生的</w:t>
      </w:r>
      <w:r w:rsidRPr="00EA7ACE">
        <w:rPr>
          <w:rFonts w:asciiTheme="minorEastAsia" w:hAnsiTheme="minorEastAsia"/>
          <w:color w:val="000000"/>
          <w:kern w:val="0"/>
          <w:sz w:val="24"/>
          <w:szCs w:val="24"/>
          <w:lang w:val="zh-CN"/>
        </w:rPr>
        <w:t>小费，服务费。</w:t>
      </w:r>
    </w:p>
    <w:p w:rsidR="00EA7ACE" w:rsidRPr="00EA7ACE" w:rsidRDefault="00EA7ACE" w:rsidP="00EA7ACE">
      <w:pPr>
        <w:tabs>
          <w:tab w:val="left" w:pos="180"/>
        </w:tabs>
        <w:autoSpaceDE w:val="0"/>
        <w:autoSpaceDN w:val="0"/>
        <w:adjustRightInd w:val="0"/>
        <w:spacing w:line="480" w:lineRule="exact"/>
        <w:ind w:leftChars="86" w:left="489" w:right="17" w:hangingChars="128" w:hanging="308"/>
        <w:rPr>
          <w:rFonts w:asciiTheme="minorEastAsia" w:hAnsiTheme="minorEastAsia" w:hint="eastAsia"/>
          <w:sz w:val="24"/>
          <w:szCs w:val="24"/>
        </w:rPr>
      </w:pPr>
      <w:r w:rsidRPr="00EA7ACE">
        <w:rPr>
          <w:rFonts w:asciiTheme="minorEastAsia" w:hAnsiTheme="minorEastAsia" w:hint="eastAsia"/>
          <w:b/>
          <w:bCs/>
          <w:color w:val="000000"/>
          <w:kern w:val="0"/>
          <w:sz w:val="24"/>
          <w:szCs w:val="24"/>
          <w:lang w:val="zh-CN"/>
        </w:rPr>
        <w:t>2、费用</w:t>
      </w:r>
      <w:r w:rsidRPr="00EA7ACE">
        <w:rPr>
          <w:rFonts w:asciiTheme="minorEastAsia" w:hAnsiTheme="minorEastAsia"/>
          <w:b/>
          <w:bCs/>
          <w:color w:val="000000"/>
          <w:kern w:val="0"/>
          <w:sz w:val="24"/>
          <w:szCs w:val="24"/>
          <w:lang w:val="zh-CN"/>
        </w:rPr>
        <w:t>不包括：</w:t>
      </w:r>
      <w:r w:rsidRPr="00EA7ACE">
        <w:rPr>
          <w:rFonts w:asciiTheme="minorEastAsia" w:hAnsiTheme="minorEastAsia"/>
          <w:color w:val="000000"/>
          <w:kern w:val="0"/>
          <w:sz w:val="24"/>
          <w:szCs w:val="24"/>
          <w:lang w:val="zh-CN"/>
        </w:rPr>
        <w:t>护照证件费</w:t>
      </w:r>
      <w:r w:rsidRPr="00EA7ACE">
        <w:rPr>
          <w:rFonts w:asciiTheme="minorEastAsia" w:hAnsiTheme="minorEastAsia" w:hint="eastAsia"/>
          <w:color w:val="000000"/>
          <w:kern w:val="0"/>
          <w:sz w:val="24"/>
          <w:szCs w:val="24"/>
          <w:lang w:val="zh-CN"/>
        </w:rPr>
        <w:t>，国内往返机场交通、住宿费，</w:t>
      </w:r>
      <w:r w:rsidRPr="00EA7ACE">
        <w:rPr>
          <w:rFonts w:asciiTheme="minorEastAsia" w:hAnsiTheme="minorEastAsia"/>
          <w:sz w:val="24"/>
          <w:szCs w:val="24"/>
        </w:rPr>
        <w:t>一切私人费用，</w:t>
      </w:r>
      <w:r w:rsidRPr="00EA7ACE">
        <w:rPr>
          <w:rFonts w:asciiTheme="minorEastAsia" w:hAnsiTheme="minorEastAsia" w:hint="eastAsia"/>
          <w:sz w:val="24"/>
          <w:szCs w:val="24"/>
        </w:rPr>
        <w:t>如</w:t>
      </w:r>
      <w:r w:rsidRPr="00EA7ACE">
        <w:rPr>
          <w:rFonts w:asciiTheme="minorEastAsia" w:hAnsiTheme="minorEastAsia"/>
          <w:sz w:val="24"/>
          <w:szCs w:val="24"/>
        </w:rPr>
        <w:t>：</w:t>
      </w:r>
      <w:r w:rsidRPr="00EA7ACE">
        <w:rPr>
          <w:rFonts w:asciiTheme="minorEastAsia" w:hAnsiTheme="minorEastAsia" w:hint="eastAsia"/>
          <w:sz w:val="24"/>
          <w:szCs w:val="24"/>
        </w:rPr>
        <w:t>购物、</w:t>
      </w:r>
      <w:r w:rsidRPr="00EA7ACE">
        <w:rPr>
          <w:rFonts w:asciiTheme="minorEastAsia" w:hAnsiTheme="minorEastAsia"/>
          <w:sz w:val="24"/>
          <w:szCs w:val="24"/>
        </w:rPr>
        <w:t>洗衣、电话、收费电视节目、邮寄、行李搬运费等</w:t>
      </w:r>
      <w:r w:rsidRPr="00EA7ACE">
        <w:rPr>
          <w:rFonts w:asciiTheme="minorEastAsia" w:hAnsiTheme="minorEastAsia" w:hint="eastAsia"/>
          <w:sz w:val="24"/>
          <w:szCs w:val="24"/>
        </w:rPr>
        <w:t>；因个人疏忽丢失证件后的寻找、补办费用；违章、违法所引起的损失赔偿费用等。</w:t>
      </w:r>
    </w:p>
    <w:p w:rsidR="00EA7ACE" w:rsidRPr="00EA7ACE" w:rsidRDefault="00EA7ACE" w:rsidP="00EA7ACE">
      <w:pPr>
        <w:spacing w:line="480" w:lineRule="exact"/>
        <w:ind w:firstLine="480"/>
        <w:rPr>
          <w:rFonts w:asciiTheme="minorEastAsia" w:hAnsiTheme="minorEastAsia"/>
          <w:sz w:val="24"/>
          <w:szCs w:val="24"/>
        </w:rPr>
      </w:pPr>
      <w:r w:rsidRPr="00EA7ACE">
        <w:rPr>
          <w:rFonts w:asciiTheme="minorEastAsia" w:hAnsiTheme="minorEastAsia" w:hint="eastAsia"/>
          <w:sz w:val="24"/>
          <w:szCs w:val="24"/>
        </w:rPr>
        <w:t>报名者登录协会网站</w:t>
      </w:r>
      <w:hyperlink w:history="1">
        <w:r w:rsidRPr="00EA7ACE">
          <w:rPr>
            <w:rFonts w:asciiTheme="minorEastAsia" w:hAnsiTheme="minorEastAsia"/>
            <w:sz w:val="24"/>
            <w:szCs w:val="24"/>
          </w:rPr>
          <w:t>http://jeaie.ec.js.edu.cn</w:t>
        </w:r>
      </w:hyperlink>
      <w:r w:rsidRPr="00EA7ACE">
        <w:rPr>
          <w:rFonts w:asciiTheme="minorEastAsia" w:hAnsiTheme="minorEastAsia"/>
          <w:sz w:val="24"/>
          <w:szCs w:val="24"/>
        </w:rPr>
        <w:t xml:space="preserve"> </w:t>
      </w:r>
      <w:r w:rsidRPr="00EA7ACE">
        <w:rPr>
          <w:rFonts w:asciiTheme="minorEastAsia" w:hAnsiTheme="minorEastAsia" w:hint="eastAsia"/>
          <w:sz w:val="24"/>
          <w:szCs w:val="24"/>
        </w:rPr>
        <w:t>获取更多信息</w:t>
      </w:r>
    </w:p>
    <w:p w:rsidR="00EA7ACE" w:rsidRDefault="00EA7ACE" w:rsidP="00EA7ACE">
      <w:pPr>
        <w:spacing w:line="480" w:lineRule="exact"/>
        <w:ind w:firstLine="480"/>
        <w:rPr>
          <w:rFonts w:asciiTheme="minorEastAsia" w:hAnsiTheme="minorEastAsia" w:hint="eastAsia"/>
          <w:sz w:val="24"/>
          <w:szCs w:val="24"/>
        </w:rPr>
      </w:pPr>
      <w:r w:rsidRPr="00EA7ACE">
        <w:rPr>
          <w:rFonts w:asciiTheme="minorEastAsia" w:hAnsiTheme="minorEastAsia" w:hint="eastAsia"/>
          <w:sz w:val="24"/>
          <w:szCs w:val="24"/>
        </w:rPr>
        <w:t>相关资料可到学生处学办查阅</w:t>
      </w:r>
    </w:p>
    <w:p w:rsidR="004665F2" w:rsidRPr="00EA7ACE" w:rsidRDefault="004665F2" w:rsidP="00EA7ACE">
      <w:pPr>
        <w:spacing w:line="480" w:lineRule="exact"/>
        <w:ind w:firstLine="480"/>
        <w:rPr>
          <w:rFonts w:asciiTheme="minorEastAsia" w:hAnsiTheme="minorEastAsia"/>
          <w:sz w:val="24"/>
          <w:szCs w:val="24"/>
        </w:rPr>
      </w:pPr>
    </w:p>
    <w:p w:rsidR="00EA7ACE" w:rsidRPr="00EA7ACE" w:rsidRDefault="00EA7ACE" w:rsidP="00EA7ACE">
      <w:pPr>
        <w:spacing w:line="480" w:lineRule="exact"/>
        <w:ind w:firstLine="480"/>
        <w:rPr>
          <w:rFonts w:asciiTheme="minorEastAsia" w:hAnsiTheme="minorEastAsia"/>
          <w:sz w:val="24"/>
          <w:szCs w:val="24"/>
        </w:rPr>
      </w:pPr>
      <w:r w:rsidRPr="00EA7ACE">
        <w:rPr>
          <w:rFonts w:asciiTheme="minorEastAsia" w:hAnsiTheme="minorEastAsia" w:hint="eastAsia"/>
          <w:sz w:val="24"/>
          <w:szCs w:val="24"/>
        </w:rPr>
        <w:lastRenderedPageBreak/>
        <w:t>联系人：</w:t>
      </w:r>
      <w:proofErr w:type="gramStart"/>
      <w:r w:rsidRPr="00EA7ACE">
        <w:rPr>
          <w:rFonts w:asciiTheme="minorEastAsia" w:hAnsiTheme="minorEastAsia" w:hint="eastAsia"/>
          <w:sz w:val="24"/>
          <w:szCs w:val="24"/>
        </w:rPr>
        <w:t>施杰</w:t>
      </w:r>
      <w:proofErr w:type="gramEnd"/>
      <w:r w:rsidRPr="00EA7ACE">
        <w:rPr>
          <w:rFonts w:asciiTheme="minorEastAsia" w:hAnsiTheme="minorEastAsia" w:hint="eastAsia"/>
          <w:sz w:val="24"/>
          <w:szCs w:val="24"/>
        </w:rPr>
        <w:t xml:space="preserve">    电话：025-52090283</w:t>
      </w:r>
    </w:p>
    <w:p w:rsidR="00EA7ACE" w:rsidRPr="00EA7ACE" w:rsidRDefault="00EA7ACE" w:rsidP="00EA7ACE">
      <w:pPr>
        <w:spacing w:line="480" w:lineRule="exact"/>
        <w:ind w:firstLine="480"/>
        <w:rPr>
          <w:rFonts w:asciiTheme="minorEastAsia" w:hAnsiTheme="minorEastAsia"/>
          <w:sz w:val="24"/>
          <w:szCs w:val="24"/>
        </w:rPr>
      </w:pPr>
    </w:p>
    <w:p w:rsidR="00EA7ACE" w:rsidRPr="00EA7ACE" w:rsidRDefault="00EA7ACE" w:rsidP="00EA7ACE">
      <w:pPr>
        <w:spacing w:line="480" w:lineRule="exact"/>
        <w:ind w:firstLine="480"/>
        <w:rPr>
          <w:rFonts w:asciiTheme="minorEastAsia" w:hAnsiTheme="minorEastAsia"/>
          <w:sz w:val="24"/>
          <w:szCs w:val="24"/>
        </w:rPr>
      </w:pPr>
      <w:r w:rsidRPr="00EA7ACE">
        <w:rPr>
          <w:rFonts w:asciiTheme="minorEastAsia" w:hAnsiTheme="minorEastAsia" w:hint="eastAsia"/>
          <w:sz w:val="24"/>
          <w:szCs w:val="24"/>
        </w:rPr>
        <w:t>附件1：江苏大学生海外文化交流报名表</w:t>
      </w:r>
    </w:p>
    <w:p w:rsidR="00EA7ACE" w:rsidRPr="00EA7ACE" w:rsidRDefault="00EA7ACE" w:rsidP="00EA7ACE">
      <w:pPr>
        <w:spacing w:line="480" w:lineRule="exact"/>
        <w:ind w:firstLine="480"/>
        <w:rPr>
          <w:rFonts w:asciiTheme="minorEastAsia" w:hAnsiTheme="minorEastAsia"/>
          <w:sz w:val="24"/>
          <w:szCs w:val="24"/>
        </w:rPr>
      </w:pPr>
      <w:r w:rsidRPr="00EA7ACE">
        <w:rPr>
          <w:rFonts w:asciiTheme="minorEastAsia" w:hAnsiTheme="minorEastAsia" w:hint="eastAsia"/>
          <w:sz w:val="24"/>
          <w:szCs w:val="24"/>
        </w:rPr>
        <w:t>附件2：江苏大学生海外文化交流报名汇总表</w:t>
      </w:r>
    </w:p>
    <w:p w:rsidR="00EA7ACE" w:rsidRPr="00EA7ACE" w:rsidRDefault="00EA7ACE" w:rsidP="00EA7ACE">
      <w:pPr>
        <w:spacing w:line="480" w:lineRule="exact"/>
        <w:ind w:firstLine="480"/>
        <w:rPr>
          <w:rFonts w:asciiTheme="minorEastAsia" w:hAnsiTheme="minorEastAsia"/>
          <w:sz w:val="24"/>
          <w:szCs w:val="24"/>
        </w:rPr>
      </w:pPr>
      <w:r w:rsidRPr="00EA7ACE">
        <w:rPr>
          <w:rFonts w:asciiTheme="minorEastAsia" w:hAnsiTheme="minorEastAsia" w:hint="eastAsia"/>
          <w:sz w:val="24"/>
          <w:szCs w:val="24"/>
        </w:rPr>
        <w:t>附件3：江苏大学生赴海外文化交流日程</w:t>
      </w:r>
    </w:p>
    <w:p w:rsidR="00EA7ACE" w:rsidRDefault="00EA7ACE" w:rsidP="00EA7ACE">
      <w:pPr>
        <w:spacing w:line="480" w:lineRule="exact"/>
        <w:ind w:firstLine="480"/>
        <w:rPr>
          <w:rFonts w:asciiTheme="minorEastAsia" w:hAnsiTheme="minorEastAsia" w:hint="eastAsia"/>
          <w:sz w:val="24"/>
          <w:szCs w:val="24"/>
        </w:rPr>
      </w:pPr>
    </w:p>
    <w:p w:rsidR="004665F2" w:rsidRDefault="004665F2" w:rsidP="00EA7ACE">
      <w:pPr>
        <w:spacing w:line="480" w:lineRule="exact"/>
        <w:ind w:firstLine="480"/>
        <w:rPr>
          <w:rFonts w:asciiTheme="minorEastAsia" w:hAnsiTheme="minorEastAsia" w:hint="eastAsia"/>
          <w:sz w:val="24"/>
          <w:szCs w:val="24"/>
        </w:rPr>
      </w:pPr>
    </w:p>
    <w:p w:rsidR="004665F2" w:rsidRPr="00EA7ACE" w:rsidRDefault="004665F2" w:rsidP="00EA7ACE">
      <w:pPr>
        <w:spacing w:line="480" w:lineRule="exact"/>
        <w:ind w:firstLine="480"/>
        <w:rPr>
          <w:rFonts w:asciiTheme="minorEastAsia" w:hAnsiTheme="minorEastAsia"/>
          <w:sz w:val="24"/>
          <w:szCs w:val="24"/>
        </w:rPr>
      </w:pPr>
      <w:bookmarkStart w:id="0" w:name="_GoBack"/>
      <w:bookmarkEnd w:id="0"/>
    </w:p>
    <w:p w:rsidR="00EA7ACE" w:rsidRPr="00EA7ACE" w:rsidRDefault="00EA7ACE" w:rsidP="00EA7ACE">
      <w:pPr>
        <w:spacing w:line="480" w:lineRule="exact"/>
        <w:ind w:firstLine="480"/>
        <w:rPr>
          <w:rFonts w:asciiTheme="minorEastAsia" w:hAnsiTheme="minorEastAsia"/>
          <w:sz w:val="24"/>
          <w:szCs w:val="24"/>
        </w:rPr>
      </w:pPr>
    </w:p>
    <w:p w:rsidR="00EA7ACE" w:rsidRPr="00EA7ACE" w:rsidRDefault="00EA7ACE" w:rsidP="00EA7ACE">
      <w:pPr>
        <w:spacing w:line="480" w:lineRule="exact"/>
        <w:ind w:firstLine="480"/>
        <w:jc w:val="right"/>
        <w:rPr>
          <w:rFonts w:asciiTheme="minorEastAsia" w:hAnsiTheme="minorEastAsia"/>
          <w:sz w:val="24"/>
          <w:szCs w:val="24"/>
        </w:rPr>
      </w:pPr>
      <w:r w:rsidRPr="00EA7ACE">
        <w:rPr>
          <w:rFonts w:asciiTheme="minorEastAsia" w:hAnsiTheme="minorEastAsia" w:hint="eastAsia"/>
          <w:sz w:val="24"/>
          <w:szCs w:val="24"/>
        </w:rPr>
        <w:t>2017年1月3日</w:t>
      </w:r>
    </w:p>
    <w:sectPr w:rsidR="00EA7ACE" w:rsidRPr="00EA7A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63E" w:rsidRDefault="0037563E" w:rsidP="005C347B">
      <w:r>
        <w:separator/>
      </w:r>
    </w:p>
  </w:endnote>
  <w:endnote w:type="continuationSeparator" w:id="0">
    <w:p w:rsidR="0037563E" w:rsidRDefault="0037563E" w:rsidP="005C3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63E" w:rsidRDefault="0037563E" w:rsidP="005C347B">
      <w:r>
        <w:separator/>
      </w:r>
    </w:p>
  </w:footnote>
  <w:footnote w:type="continuationSeparator" w:id="0">
    <w:p w:rsidR="0037563E" w:rsidRDefault="0037563E" w:rsidP="005C34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4F0"/>
    <w:rsid w:val="0037563E"/>
    <w:rsid w:val="00460135"/>
    <w:rsid w:val="004665F2"/>
    <w:rsid w:val="004914F0"/>
    <w:rsid w:val="005C347B"/>
    <w:rsid w:val="007A1439"/>
    <w:rsid w:val="00B041EF"/>
    <w:rsid w:val="00D34832"/>
    <w:rsid w:val="00EA7ACE"/>
    <w:rsid w:val="00F76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34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C347B"/>
    <w:rPr>
      <w:sz w:val="18"/>
      <w:szCs w:val="18"/>
    </w:rPr>
  </w:style>
  <w:style w:type="paragraph" w:styleId="a4">
    <w:name w:val="footer"/>
    <w:basedOn w:val="a"/>
    <w:link w:val="Char0"/>
    <w:uiPriority w:val="99"/>
    <w:unhideWhenUsed/>
    <w:rsid w:val="005C347B"/>
    <w:pPr>
      <w:tabs>
        <w:tab w:val="center" w:pos="4153"/>
        <w:tab w:val="right" w:pos="8306"/>
      </w:tabs>
      <w:snapToGrid w:val="0"/>
      <w:jc w:val="left"/>
    </w:pPr>
    <w:rPr>
      <w:sz w:val="18"/>
      <w:szCs w:val="18"/>
    </w:rPr>
  </w:style>
  <w:style w:type="character" w:customStyle="1" w:styleId="Char0">
    <w:name w:val="页脚 Char"/>
    <w:basedOn w:val="a0"/>
    <w:link w:val="a4"/>
    <w:uiPriority w:val="99"/>
    <w:rsid w:val="005C347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34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C347B"/>
    <w:rPr>
      <w:sz w:val="18"/>
      <w:szCs w:val="18"/>
    </w:rPr>
  </w:style>
  <w:style w:type="paragraph" w:styleId="a4">
    <w:name w:val="footer"/>
    <w:basedOn w:val="a"/>
    <w:link w:val="Char0"/>
    <w:uiPriority w:val="99"/>
    <w:unhideWhenUsed/>
    <w:rsid w:val="005C347B"/>
    <w:pPr>
      <w:tabs>
        <w:tab w:val="center" w:pos="4153"/>
        <w:tab w:val="right" w:pos="8306"/>
      </w:tabs>
      <w:snapToGrid w:val="0"/>
      <w:jc w:val="left"/>
    </w:pPr>
    <w:rPr>
      <w:sz w:val="18"/>
      <w:szCs w:val="18"/>
    </w:rPr>
  </w:style>
  <w:style w:type="character" w:customStyle="1" w:styleId="Char0">
    <w:name w:val="页脚 Char"/>
    <w:basedOn w:val="a0"/>
    <w:link w:val="a4"/>
    <w:uiPriority w:val="99"/>
    <w:rsid w:val="005C347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238</Words>
  <Characters>1359</Characters>
  <Application>Microsoft Office Word</Application>
  <DocSecurity>0</DocSecurity>
  <Lines>11</Lines>
  <Paragraphs>3</Paragraphs>
  <ScaleCrop>false</ScaleCrop>
  <Company/>
  <LinksUpToDate>false</LinksUpToDate>
  <CharactersWithSpaces>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dc:creator>
  <cp:keywords/>
  <dc:description/>
  <cp:lastModifiedBy>think</cp:lastModifiedBy>
  <cp:revision>8</cp:revision>
  <dcterms:created xsi:type="dcterms:W3CDTF">2016-12-31T14:17:00Z</dcterms:created>
  <dcterms:modified xsi:type="dcterms:W3CDTF">2016-12-31T14:40:00Z</dcterms:modified>
</cp:coreProperties>
</file>